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DA" w:rsidRDefault="009A29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29DA" w:rsidRDefault="009A29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29DA" w:rsidRDefault="00FB3170">
      <w:pPr>
        <w:pStyle w:val="Heading2"/>
        <w:spacing w:before="198" w:line="643" w:lineRule="exact"/>
        <w:ind w:left="645" w:right="627"/>
        <w:jc w:val="center"/>
        <w:rPr>
          <w:b w:val="0"/>
          <w:bCs w:val="0"/>
        </w:rPr>
      </w:pPr>
      <w:bookmarkStart w:id="0" w:name="Agenda_for_January_25,_2019_meeting"/>
      <w:bookmarkEnd w:id="0"/>
      <w:r>
        <w:rPr>
          <w:color w:val="333300"/>
          <w:spacing w:val="-1"/>
        </w:rPr>
        <w:t>Court Security</w:t>
      </w:r>
      <w:r w:rsidR="008F7EE1">
        <w:rPr>
          <w:color w:val="333300"/>
          <w:spacing w:val="-52"/>
        </w:rPr>
        <w:t xml:space="preserve"> </w:t>
      </w:r>
      <w:r w:rsidR="008F7EE1">
        <w:rPr>
          <w:color w:val="333300"/>
        </w:rPr>
        <w:t>Committee</w:t>
      </w:r>
    </w:p>
    <w:p w:rsidR="009A29DA" w:rsidRDefault="008F7EE1">
      <w:pPr>
        <w:spacing w:line="551" w:lineRule="exact"/>
        <w:ind w:left="644" w:right="627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333300"/>
          <w:spacing w:val="-1"/>
          <w:sz w:val="48"/>
        </w:rPr>
        <w:t>10:00</w:t>
      </w:r>
      <w:r>
        <w:rPr>
          <w:rFonts w:ascii="Arial"/>
          <w:b/>
          <w:color w:val="333300"/>
          <w:sz w:val="48"/>
        </w:rPr>
        <w:t xml:space="preserve"> </w:t>
      </w:r>
      <w:r>
        <w:rPr>
          <w:rFonts w:ascii="Arial"/>
          <w:b/>
          <w:color w:val="333300"/>
          <w:spacing w:val="-1"/>
          <w:sz w:val="48"/>
        </w:rPr>
        <w:t>a.m. Meeting</w:t>
      </w:r>
    </w:p>
    <w:p w:rsidR="009A29DA" w:rsidRDefault="00F474AC">
      <w:pPr>
        <w:spacing w:before="183"/>
        <w:ind w:left="645" w:right="43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color w:val="333300"/>
          <w:sz w:val="40"/>
        </w:rPr>
        <w:t>Mon</w:t>
      </w:r>
      <w:r w:rsidR="008F7EE1">
        <w:rPr>
          <w:rFonts w:ascii="Arial"/>
          <w:color w:val="333300"/>
          <w:sz w:val="40"/>
        </w:rPr>
        <w:t>day,</w:t>
      </w:r>
      <w:r w:rsidR="008F7EE1">
        <w:rPr>
          <w:rFonts w:ascii="Arial"/>
          <w:color w:val="333300"/>
          <w:spacing w:val="-2"/>
          <w:sz w:val="40"/>
        </w:rPr>
        <w:t xml:space="preserve"> </w:t>
      </w:r>
      <w:r w:rsidR="00FB3170">
        <w:rPr>
          <w:rFonts w:ascii="Arial"/>
          <w:color w:val="333300"/>
          <w:sz w:val="40"/>
        </w:rPr>
        <w:t>October 28</w:t>
      </w:r>
      <w:r w:rsidR="008F7EE1">
        <w:rPr>
          <w:rFonts w:ascii="Arial"/>
          <w:color w:val="333300"/>
          <w:sz w:val="40"/>
        </w:rPr>
        <w:t>,</w:t>
      </w:r>
      <w:r w:rsidR="008F7EE1">
        <w:rPr>
          <w:rFonts w:ascii="Arial"/>
          <w:color w:val="333300"/>
          <w:spacing w:val="-2"/>
          <w:sz w:val="40"/>
        </w:rPr>
        <w:t xml:space="preserve"> </w:t>
      </w:r>
      <w:r w:rsidR="008F7EE1">
        <w:rPr>
          <w:rFonts w:ascii="Arial"/>
          <w:color w:val="333300"/>
          <w:sz w:val="40"/>
        </w:rPr>
        <w:t>2019</w:t>
      </w:r>
    </w:p>
    <w:p w:rsidR="009A29DA" w:rsidRDefault="00FB3170">
      <w:pPr>
        <w:spacing w:before="187"/>
        <w:ind w:left="645" w:right="62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color w:val="333300"/>
          <w:spacing w:val="-1"/>
          <w:sz w:val="36"/>
          <w:szCs w:val="36"/>
        </w:rPr>
        <w:t xml:space="preserve">(Office of the </w:t>
      </w:r>
      <w:r w:rsidR="008F7EE1">
        <w:rPr>
          <w:rFonts w:ascii="Arial" w:eastAsia="Arial" w:hAnsi="Arial" w:cs="Arial"/>
          <w:i/>
          <w:color w:val="333300"/>
          <w:spacing w:val="-1"/>
          <w:sz w:val="36"/>
          <w:szCs w:val="36"/>
        </w:rPr>
        <w:t xml:space="preserve">Probate </w:t>
      </w:r>
      <w:r w:rsidR="008F7EE1">
        <w:rPr>
          <w:rFonts w:ascii="Arial" w:eastAsia="Arial" w:hAnsi="Arial" w:cs="Arial"/>
          <w:i/>
          <w:color w:val="333300"/>
          <w:sz w:val="36"/>
          <w:szCs w:val="36"/>
        </w:rPr>
        <w:t>Court</w:t>
      </w:r>
      <w:r>
        <w:rPr>
          <w:rFonts w:ascii="Arial" w:eastAsia="Arial" w:hAnsi="Arial" w:cs="Arial"/>
          <w:i/>
          <w:color w:val="333300"/>
          <w:sz w:val="36"/>
          <w:szCs w:val="36"/>
        </w:rPr>
        <w:t xml:space="preserve"> Administrator</w:t>
      </w:r>
      <w:r w:rsidR="008F7EE1">
        <w:rPr>
          <w:rFonts w:ascii="Arial" w:eastAsia="Arial" w:hAnsi="Arial" w:cs="Arial"/>
          <w:i/>
          <w:color w:val="333300"/>
          <w:sz w:val="36"/>
          <w:szCs w:val="36"/>
        </w:rPr>
        <w:t>)</w:t>
      </w:r>
    </w:p>
    <w:p w:rsidR="009A29DA" w:rsidRDefault="009A29DA">
      <w:pPr>
        <w:spacing w:before="11"/>
        <w:rPr>
          <w:rFonts w:ascii="Arial" w:eastAsia="Arial" w:hAnsi="Arial" w:cs="Arial"/>
          <w:i/>
          <w:sz w:val="35"/>
          <w:szCs w:val="35"/>
        </w:rPr>
      </w:pPr>
    </w:p>
    <w:p w:rsidR="009A29DA" w:rsidRDefault="008F7EE1">
      <w:pPr>
        <w:pStyle w:val="Heading2"/>
        <w:ind w:right="627"/>
        <w:jc w:val="center"/>
        <w:rPr>
          <w:b w:val="0"/>
          <w:bCs w:val="0"/>
        </w:rPr>
      </w:pPr>
      <w:r>
        <w:rPr>
          <w:color w:val="333300"/>
          <w:spacing w:val="-1"/>
        </w:rPr>
        <w:t>AGENDA</w:t>
      </w:r>
    </w:p>
    <w:p w:rsidR="009A29DA" w:rsidRDefault="009A29DA">
      <w:pPr>
        <w:spacing w:before="11"/>
        <w:rPr>
          <w:rFonts w:ascii="Arial" w:eastAsia="Arial" w:hAnsi="Arial" w:cs="Arial"/>
          <w:b/>
          <w:bCs/>
          <w:sz w:val="71"/>
          <w:szCs w:val="71"/>
        </w:rPr>
      </w:pPr>
    </w:p>
    <w:p w:rsidR="009A29DA" w:rsidRPr="00900474" w:rsidRDefault="008F7EE1">
      <w:pPr>
        <w:pStyle w:val="BodyText"/>
        <w:numPr>
          <w:ilvl w:val="0"/>
          <w:numId w:val="1"/>
        </w:numPr>
        <w:tabs>
          <w:tab w:val="left" w:pos="820"/>
        </w:tabs>
        <w:spacing w:before="0"/>
        <w:rPr>
          <w:rFonts w:ascii="Arial" w:eastAsia="Arial" w:hAnsi="Arial" w:cs="Arial"/>
        </w:rPr>
      </w:pPr>
      <w:r w:rsidRPr="00900474">
        <w:rPr>
          <w:rFonts w:ascii="Arial"/>
          <w:color w:val="333300"/>
          <w:spacing w:val="-2"/>
        </w:rPr>
        <w:t>Call</w:t>
      </w:r>
      <w:r w:rsidRPr="00900474">
        <w:rPr>
          <w:rFonts w:ascii="Arial"/>
          <w:color w:val="333300"/>
          <w:spacing w:val="-3"/>
        </w:rPr>
        <w:t xml:space="preserve"> </w:t>
      </w:r>
      <w:r w:rsidRPr="00900474">
        <w:rPr>
          <w:rFonts w:ascii="Arial"/>
          <w:color w:val="333300"/>
        </w:rPr>
        <w:t>to</w:t>
      </w:r>
      <w:r w:rsidRPr="00900474">
        <w:rPr>
          <w:rFonts w:ascii="Arial"/>
          <w:color w:val="333300"/>
          <w:spacing w:val="-3"/>
        </w:rPr>
        <w:t xml:space="preserve"> </w:t>
      </w:r>
      <w:r w:rsidRPr="00900474">
        <w:rPr>
          <w:rFonts w:ascii="Arial"/>
          <w:color w:val="333300"/>
          <w:spacing w:val="-2"/>
        </w:rPr>
        <w:t>order</w:t>
      </w:r>
    </w:p>
    <w:p w:rsidR="00900474" w:rsidRPr="00900474" w:rsidRDefault="00900474" w:rsidP="00FB3170">
      <w:pPr>
        <w:pStyle w:val="BodyText"/>
        <w:tabs>
          <w:tab w:val="left" w:pos="820"/>
        </w:tabs>
        <w:spacing w:before="0"/>
        <w:ind w:left="0"/>
        <w:rPr>
          <w:rFonts w:ascii="Arial"/>
          <w:color w:val="333300"/>
          <w:spacing w:val="-2"/>
        </w:rPr>
      </w:pPr>
    </w:p>
    <w:p w:rsidR="00FB3170" w:rsidRPr="00FB3170" w:rsidRDefault="00FB3170" w:rsidP="00FB3170">
      <w:pPr>
        <w:pStyle w:val="BodyText"/>
        <w:numPr>
          <w:ilvl w:val="0"/>
          <w:numId w:val="1"/>
        </w:numPr>
        <w:tabs>
          <w:tab w:val="left" w:pos="820"/>
        </w:tabs>
        <w:spacing w:before="71"/>
        <w:rPr>
          <w:rFonts w:ascii="Arial" w:eastAsia="Arial" w:hAnsi="Arial" w:cs="Arial"/>
        </w:rPr>
      </w:pPr>
      <w:r w:rsidRPr="00900474">
        <w:rPr>
          <w:rFonts w:ascii="Arial"/>
          <w:color w:val="333300"/>
          <w:spacing w:val="-1"/>
        </w:rPr>
        <w:t>Comments</w:t>
      </w:r>
      <w:r w:rsidRPr="00900474">
        <w:rPr>
          <w:rFonts w:ascii="Arial"/>
          <w:color w:val="333300"/>
        </w:rPr>
        <w:t xml:space="preserve"> </w:t>
      </w:r>
      <w:r w:rsidRPr="00900474">
        <w:rPr>
          <w:rFonts w:ascii="Arial"/>
          <w:color w:val="333300"/>
          <w:spacing w:val="-1"/>
        </w:rPr>
        <w:t>of</w:t>
      </w:r>
      <w:r w:rsidRPr="00900474">
        <w:rPr>
          <w:rFonts w:ascii="Arial"/>
          <w:color w:val="333300"/>
        </w:rPr>
        <w:t xml:space="preserve"> </w:t>
      </w:r>
      <w:r w:rsidRPr="00900474">
        <w:rPr>
          <w:rFonts w:ascii="Arial"/>
          <w:color w:val="333300"/>
          <w:spacing w:val="-1"/>
        </w:rPr>
        <w:t>the</w:t>
      </w:r>
      <w:r w:rsidRPr="00900474">
        <w:rPr>
          <w:rFonts w:ascii="Arial"/>
          <w:color w:val="333300"/>
          <w:spacing w:val="1"/>
        </w:rPr>
        <w:t xml:space="preserve"> </w:t>
      </w:r>
      <w:r w:rsidRPr="00900474">
        <w:rPr>
          <w:rFonts w:ascii="Arial"/>
          <w:color w:val="333300"/>
          <w:spacing w:val="-1"/>
        </w:rPr>
        <w:t>Chair</w:t>
      </w:r>
    </w:p>
    <w:p w:rsidR="009A29DA" w:rsidRPr="00FB3170" w:rsidRDefault="009A29DA" w:rsidP="00FB3170">
      <w:pPr>
        <w:spacing w:before="8"/>
        <w:rPr>
          <w:rFonts w:ascii="Arial" w:eastAsia="Arial" w:hAnsi="Arial" w:cs="Arial"/>
          <w:sz w:val="24"/>
          <w:szCs w:val="24"/>
        </w:rPr>
      </w:pPr>
    </w:p>
    <w:p w:rsidR="009A29DA" w:rsidRPr="00FB3170" w:rsidRDefault="00FB3170">
      <w:pPr>
        <w:pStyle w:val="BodyText"/>
        <w:numPr>
          <w:ilvl w:val="0"/>
          <w:numId w:val="1"/>
        </w:numPr>
        <w:tabs>
          <w:tab w:val="left" w:pos="808"/>
        </w:tabs>
        <w:spacing w:before="0"/>
        <w:ind w:left="807" w:hanging="707"/>
        <w:rPr>
          <w:rFonts w:ascii="Arial" w:eastAsia="Arial" w:hAnsi="Arial" w:cs="Arial"/>
        </w:rPr>
      </w:pPr>
      <w:r>
        <w:rPr>
          <w:rFonts w:ascii="Arial"/>
          <w:color w:val="333300"/>
          <w:spacing w:val="-1"/>
        </w:rPr>
        <w:t>D</w:t>
      </w:r>
      <w:r w:rsidR="008F7EE1" w:rsidRPr="00900474">
        <w:rPr>
          <w:rFonts w:ascii="Arial"/>
          <w:color w:val="333300"/>
          <w:spacing w:val="-1"/>
        </w:rPr>
        <w:t>iscussion</w:t>
      </w:r>
    </w:p>
    <w:p w:rsidR="00FB3170" w:rsidRDefault="00FB3170" w:rsidP="00FB3170">
      <w:pPr>
        <w:pStyle w:val="ListParagraph"/>
        <w:rPr>
          <w:rFonts w:ascii="Arial" w:eastAsia="Arial" w:hAnsi="Arial" w:cs="Arial"/>
        </w:rPr>
      </w:pPr>
    </w:p>
    <w:p w:rsidR="00FB3170" w:rsidRDefault="00FB3170" w:rsidP="00FB3170">
      <w:pPr>
        <w:pStyle w:val="BodyText"/>
        <w:numPr>
          <w:ilvl w:val="1"/>
          <w:numId w:val="1"/>
        </w:numPr>
        <w:tabs>
          <w:tab w:val="left" w:pos="808"/>
        </w:tabs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Goals </w:t>
      </w:r>
    </w:p>
    <w:p w:rsidR="00FB3170" w:rsidRDefault="00FB3170" w:rsidP="00FB3170">
      <w:pPr>
        <w:pStyle w:val="BodyText"/>
        <w:numPr>
          <w:ilvl w:val="1"/>
          <w:numId w:val="1"/>
        </w:numPr>
        <w:tabs>
          <w:tab w:val="left" w:pos="808"/>
        </w:tabs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System wide training</w:t>
      </w:r>
    </w:p>
    <w:p w:rsidR="00FB3170" w:rsidRDefault="00FB3170" w:rsidP="00FB3170">
      <w:pPr>
        <w:pStyle w:val="BodyText"/>
        <w:numPr>
          <w:ilvl w:val="1"/>
          <w:numId w:val="1"/>
        </w:numPr>
        <w:tabs>
          <w:tab w:val="left" w:pos="808"/>
        </w:tabs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Court training</w:t>
      </w:r>
    </w:p>
    <w:p w:rsidR="00FB3170" w:rsidRDefault="00FB3170" w:rsidP="00FB3170">
      <w:pPr>
        <w:pStyle w:val="BodyText"/>
        <w:numPr>
          <w:ilvl w:val="1"/>
          <w:numId w:val="1"/>
        </w:numPr>
        <w:tabs>
          <w:tab w:val="left" w:pos="808"/>
        </w:tabs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Security assessments</w:t>
      </w:r>
    </w:p>
    <w:p w:rsidR="00FB3170" w:rsidRDefault="00FB3170" w:rsidP="00FB3170">
      <w:pPr>
        <w:pStyle w:val="BodyText"/>
        <w:numPr>
          <w:ilvl w:val="1"/>
          <w:numId w:val="1"/>
        </w:numPr>
        <w:tabs>
          <w:tab w:val="left" w:pos="808"/>
        </w:tabs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2020 Committee meeting schedule</w:t>
      </w:r>
    </w:p>
    <w:p w:rsidR="00FB3170" w:rsidRDefault="00FB3170" w:rsidP="00FB3170">
      <w:pPr>
        <w:pStyle w:val="BodyText"/>
        <w:tabs>
          <w:tab w:val="left" w:pos="808"/>
        </w:tabs>
        <w:spacing w:before="0"/>
        <w:rPr>
          <w:rFonts w:ascii="Arial" w:eastAsia="Arial" w:hAnsi="Arial" w:cs="Arial"/>
        </w:rPr>
      </w:pPr>
    </w:p>
    <w:p w:rsidR="00FB3170" w:rsidRPr="00900474" w:rsidRDefault="00FB3170" w:rsidP="00FB3170">
      <w:pPr>
        <w:pStyle w:val="BodyText"/>
        <w:tabs>
          <w:tab w:val="left" w:pos="808"/>
        </w:tabs>
        <w:spacing w:before="0"/>
        <w:rPr>
          <w:rFonts w:ascii="Arial" w:eastAsia="Arial" w:hAnsi="Arial" w:cs="Arial"/>
        </w:rPr>
      </w:pPr>
    </w:p>
    <w:p w:rsidR="009A29DA" w:rsidRPr="00FB3170" w:rsidRDefault="00FB3170" w:rsidP="00FB317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Miscellaneous</w:t>
      </w:r>
    </w:p>
    <w:p w:rsidR="00FB3170" w:rsidRPr="00900474" w:rsidRDefault="00FB3170">
      <w:pPr>
        <w:rPr>
          <w:rFonts w:ascii="Arial" w:eastAsia="Arial" w:hAnsi="Arial" w:cs="Arial"/>
          <w:sz w:val="24"/>
          <w:szCs w:val="24"/>
        </w:rPr>
      </w:pPr>
    </w:p>
    <w:p w:rsidR="009A29DA" w:rsidRPr="00900474" w:rsidRDefault="009A29DA">
      <w:pPr>
        <w:spacing w:before="2"/>
        <w:rPr>
          <w:rFonts w:ascii="Arial" w:eastAsia="Arial" w:hAnsi="Arial" w:cs="Arial"/>
          <w:sz w:val="24"/>
          <w:szCs w:val="24"/>
        </w:rPr>
      </w:pPr>
    </w:p>
    <w:p w:rsidR="009A29DA" w:rsidRPr="00900474" w:rsidRDefault="008F7EE1">
      <w:pPr>
        <w:pStyle w:val="BodyText"/>
        <w:numPr>
          <w:ilvl w:val="0"/>
          <w:numId w:val="1"/>
        </w:numPr>
        <w:tabs>
          <w:tab w:val="left" w:pos="808"/>
        </w:tabs>
        <w:spacing w:before="0"/>
        <w:ind w:left="807" w:hanging="707"/>
        <w:rPr>
          <w:rFonts w:ascii="Arial" w:eastAsia="Arial" w:hAnsi="Arial" w:cs="Arial"/>
        </w:rPr>
      </w:pPr>
      <w:r w:rsidRPr="00900474">
        <w:rPr>
          <w:rFonts w:ascii="Arial"/>
          <w:color w:val="333300"/>
          <w:spacing w:val="-1"/>
          <w:position w:val="1"/>
        </w:rPr>
        <w:t>Adjournment</w:t>
      </w:r>
      <w:bookmarkStart w:id="1" w:name="_GoBack"/>
      <w:bookmarkEnd w:id="1"/>
    </w:p>
    <w:p w:rsidR="009A29DA" w:rsidRDefault="009A29DA" w:rsidP="008F7EE1">
      <w:pPr>
        <w:pStyle w:val="Heading1"/>
        <w:spacing w:line="724" w:lineRule="exact"/>
        <w:ind w:right="2224"/>
        <w:jc w:val="center"/>
        <w:rPr>
          <w:rFonts w:ascii="Century Gothic" w:eastAsia="Century Gothic" w:hAnsi="Century Gothic" w:cs="Century Gothic"/>
          <w:sz w:val="20"/>
          <w:szCs w:val="20"/>
        </w:rPr>
      </w:pPr>
      <w:bookmarkStart w:id="2" w:name="2019-2020_Planning_Committee_Members"/>
      <w:bookmarkEnd w:id="2"/>
    </w:p>
    <w:sectPr w:rsidR="009A29DA" w:rsidSect="008F7EE1">
      <w:pgSz w:w="12240" w:h="15840"/>
      <w:pgMar w:top="1080" w:right="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2379"/>
    <w:multiLevelType w:val="hybridMultilevel"/>
    <w:tmpl w:val="15A0E6B4"/>
    <w:lvl w:ilvl="0" w:tplc="287095D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hint="default"/>
        <w:color w:val="333300"/>
        <w:sz w:val="24"/>
        <w:szCs w:val="24"/>
      </w:rPr>
    </w:lvl>
    <w:lvl w:ilvl="1" w:tplc="F5BA84CA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ACFAA1CE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F84C1A04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7D128264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C368082E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425AD73C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930A5DD2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9F1C9AB0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DA"/>
    <w:rsid w:val="00733AF4"/>
    <w:rsid w:val="008F7EE1"/>
    <w:rsid w:val="00900474"/>
    <w:rsid w:val="009A29DA"/>
    <w:rsid w:val="00F474AC"/>
    <w:rsid w:val="00FB3170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24"/>
      <w:outlineLvl w:val="0"/>
    </w:pPr>
    <w:rPr>
      <w:rFonts w:ascii="Segoe UI Semibold" w:eastAsia="Segoe UI Semibold" w:hAnsi="Segoe UI Semibold"/>
      <w:sz w:val="60"/>
      <w:szCs w:val="60"/>
    </w:rPr>
  </w:style>
  <w:style w:type="paragraph" w:styleId="Heading2">
    <w:name w:val="heading 2"/>
    <w:basedOn w:val="Normal"/>
    <w:uiPriority w:val="1"/>
    <w:qFormat/>
    <w:pPr>
      <w:ind w:left="642"/>
      <w:outlineLvl w:val="1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2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24"/>
      <w:outlineLvl w:val="0"/>
    </w:pPr>
    <w:rPr>
      <w:rFonts w:ascii="Segoe UI Semibold" w:eastAsia="Segoe UI Semibold" w:hAnsi="Segoe UI Semibold"/>
      <w:sz w:val="60"/>
      <w:szCs w:val="60"/>
    </w:rPr>
  </w:style>
  <w:style w:type="paragraph" w:styleId="Heading2">
    <w:name w:val="heading 2"/>
    <w:basedOn w:val="Normal"/>
    <w:uiPriority w:val="1"/>
    <w:qFormat/>
    <w:pPr>
      <w:ind w:left="642"/>
      <w:outlineLvl w:val="1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2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7FC71E4920A468E2897ADB40B3CBF" ma:contentTypeVersion="0" ma:contentTypeDescription="Create a new document." ma:contentTypeScope="" ma:versionID="e8ec8f403beb3d49ee4946640ea9e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A7C63-2F0D-456D-AF75-9F3977189EAC}"/>
</file>

<file path=customXml/itemProps2.xml><?xml version="1.0" encoding="utf-8"?>
<ds:datastoreItem xmlns:ds="http://schemas.openxmlformats.org/officeDocument/2006/customXml" ds:itemID="{D3D9700D-C164-4B8A-80B1-EE1E2E5B422F}"/>
</file>

<file path=customXml/itemProps3.xml><?xml version="1.0" encoding="utf-8"?>
<ds:datastoreItem xmlns:ds="http://schemas.openxmlformats.org/officeDocument/2006/customXml" ds:itemID="{5F0B0D62-67F9-4FA7-81A4-3A384E233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SDornfried</dc:creator>
  <cp:lastModifiedBy>Calabrese, Domenick</cp:lastModifiedBy>
  <cp:revision>2</cp:revision>
  <cp:lastPrinted>2019-02-11T17:51:00Z</cp:lastPrinted>
  <dcterms:created xsi:type="dcterms:W3CDTF">2019-10-22T16:09:00Z</dcterms:created>
  <dcterms:modified xsi:type="dcterms:W3CDTF">2019-10-22T16:09:00Z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2019-02-11T00:00:00Z</vt:filetime>
  </property>
  <property fmtid="{D5CDD505-2E9C-101B-9397-08002B2CF9AE}" pid="4" name="ContentTypeId">
    <vt:lpwstr>0x010100E077FC71E4920A468E2897ADB40B3CBF</vt:lpwstr>
  </property>
</Properties>
</file>