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91" w:rsidRPr="00F70D7E" w:rsidRDefault="00B45D91" w:rsidP="00B45D91">
      <w:pPr>
        <w:tabs>
          <w:tab w:val="left" w:pos="270"/>
        </w:tabs>
        <w:jc w:val="center"/>
        <w:rPr>
          <w:rFonts w:cs="Arial"/>
          <w:b/>
          <w:sz w:val="44"/>
          <w:szCs w:val="44"/>
        </w:rPr>
      </w:pPr>
      <w:r w:rsidRPr="00F70D7E">
        <w:rPr>
          <w:rFonts w:cs="Arial"/>
          <w:b/>
          <w:sz w:val="44"/>
          <w:szCs w:val="44"/>
        </w:rPr>
        <w:t>Connecticut Probate Assembly Meeting</w:t>
      </w:r>
    </w:p>
    <w:p w:rsidR="00B45D91" w:rsidRPr="00F70D7E" w:rsidRDefault="00B45D91" w:rsidP="00B45D91">
      <w:pPr>
        <w:jc w:val="center"/>
        <w:rPr>
          <w:rFonts w:cs="Arial"/>
          <w:sz w:val="16"/>
          <w:szCs w:val="16"/>
        </w:rPr>
      </w:pPr>
    </w:p>
    <w:p w:rsidR="00B45D91" w:rsidRDefault="005F39AD" w:rsidP="00B45D91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Thursday, </w:t>
      </w:r>
      <w:r w:rsidR="00693F4E">
        <w:rPr>
          <w:rFonts w:cs="Arial"/>
          <w:sz w:val="36"/>
          <w:szCs w:val="36"/>
        </w:rPr>
        <w:t>June 13, 2019</w:t>
      </w:r>
    </w:p>
    <w:p w:rsidR="00B14D93" w:rsidRPr="00F70D7E" w:rsidRDefault="00E8441C" w:rsidP="00B45D91">
      <w:pPr>
        <w:jc w:val="center"/>
        <w:rPr>
          <w:rFonts w:cs="Arial"/>
          <w:sz w:val="36"/>
          <w:szCs w:val="36"/>
        </w:rPr>
      </w:pPr>
      <w:proofErr w:type="gramStart"/>
      <w:r>
        <w:rPr>
          <w:rFonts w:cs="Arial"/>
          <w:sz w:val="36"/>
          <w:szCs w:val="36"/>
        </w:rPr>
        <w:t>at</w:t>
      </w:r>
      <w:proofErr w:type="gramEnd"/>
      <w:r>
        <w:rPr>
          <w:rFonts w:cs="Arial"/>
          <w:sz w:val="36"/>
          <w:szCs w:val="36"/>
        </w:rPr>
        <w:t xml:space="preserve"> 1</w:t>
      </w:r>
      <w:r w:rsidR="00693F4E">
        <w:rPr>
          <w:rFonts w:cs="Arial"/>
          <w:sz w:val="36"/>
          <w:szCs w:val="36"/>
        </w:rPr>
        <w:t>2:4</w:t>
      </w:r>
      <w:r>
        <w:rPr>
          <w:rFonts w:cs="Arial"/>
          <w:sz w:val="36"/>
          <w:szCs w:val="36"/>
        </w:rPr>
        <w:t>5</w:t>
      </w:r>
      <w:r w:rsidR="005F39AD">
        <w:rPr>
          <w:rFonts w:cs="Arial"/>
          <w:sz w:val="36"/>
          <w:szCs w:val="36"/>
        </w:rPr>
        <w:t xml:space="preserve"> p.m.</w:t>
      </w:r>
    </w:p>
    <w:p w:rsidR="001B53ED" w:rsidRPr="00733794" w:rsidRDefault="001B53ED" w:rsidP="00B45D91">
      <w:pPr>
        <w:jc w:val="center"/>
        <w:rPr>
          <w:rFonts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5D91" w:rsidRDefault="00B45D91" w:rsidP="00B45D91">
      <w:pPr>
        <w:jc w:val="center"/>
        <w:rPr>
          <w:rFonts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5D91">
        <w:rPr>
          <w:rFonts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 E N D A</w:t>
      </w:r>
    </w:p>
    <w:p w:rsidR="001B53ED" w:rsidRDefault="001B53ED" w:rsidP="00B45D91">
      <w:pPr>
        <w:jc w:val="center"/>
        <w:rPr>
          <w:rFonts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61D" w:rsidRPr="00A20977" w:rsidRDefault="0052361D" w:rsidP="00B45D91">
      <w:pPr>
        <w:jc w:val="center"/>
        <w:rPr>
          <w:rFonts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50A1" w:rsidRPr="00DE50A1" w:rsidRDefault="00DE50A1" w:rsidP="00DE50A1">
      <w:pPr>
        <w:numPr>
          <w:ilvl w:val="0"/>
          <w:numId w:val="1"/>
        </w:numPr>
        <w:rPr>
          <w:rFonts w:cs="Arial"/>
        </w:rPr>
      </w:pPr>
      <w:r w:rsidRPr="00DE50A1">
        <w:rPr>
          <w:rFonts w:cs="Arial"/>
        </w:rPr>
        <w:t>Call to order</w:t>
      </w:r>
    </w:p>
    <w:p w:rsidR="00DE50A1" w:rsidRPr="00733794" w:rsidRDefault="00DE50A1" w:rsidP="00DE50A1">
      <w:pPr>
        <w:ind w:left="720"/>
        <w:rPr>
          <w:rFonts w:cs="Arial"/>
          <w:sz w:val="40"/>
          <w:szCs w:val="40"/>
        </w:rPr>
      </w:pPr>
    </w:p>
    <w:p w:rsidR="00B45D91" w:rsidRPr="00DE50A1" w:rsidRDefault="00B45D91" w:rsidP="00022F98">
      <w:pPr>
        <w:numPr>
          <w:ilvl w:val="0"/>
          <w:numId w:val="1"/>
        </w:numPr>
        <w:rPr>
          <w:rFonts w:cs="Arial"/>
        </w:rPr>
      </w:pPr>
      <w:r w:rsidRPr="00F70D7E">
        <w:rPr>
          <w:rFonts w:cs="Arial"/>
        </w:rPr>
        <w:t>Pledge of Allegiance</w:t>
      </w:r>
    </w:p>
    <w:p w:rsidR="00DE50A1" w:rsidRPr="00733794" w:rsidRDefault="00DE50A1" w:rsidP="00DE50A1">
      <w:pPr>
        <w:ind w:left="720"/>
        <w:rPr>
          <w:rFonts w:cs="Arial"/>
          <w:sz w:val="40"/>
          <w:szCs w:val="40"/>
        </w:rPr>
      </w:pPr>
    </w:p>
    <w:p w:rsidR="00B45D91" w:rsidRPr="00DE50A1" w:rsidRDefault="0052361D" w:rsidP="00A3444B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</w:t>
      </w:r>
      <w:r w:rsidR="00693F4E">
        <w:rPr>
          <w:rFonts w:cs="Arial"/>
        </w:rPr>
        <w:t>pproval of the April 25, 2019 annual</w:t>
      </w:r>
      <w:r w:rsidR="00FE7B5F">
        <w:rPr>
          <w:rFonts w:cs="Arial"/>
        </w:rPr>
        <w:t xml:space="preserve"> </w:t>
      </w:r>
      <w:r w:rsidR="00B45D91" w:rsidRPr="002F03EA">
        <w:rPr>
          <w:rFonts w:cs="Arial"/>
        </w:rPr>
        <w:t>meeting</w:t>
      </w:r>
      <w:r w:rsidR="00B45D91" w:rsidRPr="00F70D7E">
        <w:rPr>
          <w:rFonts w:cs="Arial"/>
        </w:rPr>
        <w:t xml:space="preserve"> minutes </w:t>
      </w:r>
      <w:r w:rsidR="005E4755">
        <w:rPr>
          <w:rFonts w:cs="Arial"/>
          <w:i/>
        </w:rPr>
        <w:t xml:space="preserve">(copy </w:t>
      </w:r>
      <w:r w:rsidR="00065B44" w:rsidRPr="00065B44">
        <w:rPr>
          <w:rFonts w:cs="Arial"/>
          <w:i/>
        </w:rPr>
        <w:t>attached)</w:t>
      </w:r>
    </w:p>
    <w:p w:rsidR="00DE50A1" w:rsidRPr="00733794" w:rsidRDefault="00DE50A1" w:rsidP="00DE50A1">
      <w:pPr>
        <w:ind w:left="720"/>
        <w:rPr>
          <w:rFonts w:cs="Arial"/>
          <w:sz w:val="40"/>
          <w:szCs w:val="40"/>
        </w:rPr>
      </w:pPr>
    </w:p>
    <w:p w:rsidR="00B45D91" w:rsidRDefault="00B45D91" w:rsidP="00B45D91">
      <w:pPr>
        <w:numPr>
          <w:ilvl w:val="0"/>
          <w:numId w:val="1"/>
        </w:numPr>
        <w:ind w:right="-900"/>
        <w:rPr>
          <w:rFonts w:cs="Arial"/>
        </w:rPr>
      </w:pPr>
      <w:r w:rsidRPr="00F70D7E">
        <w:rPr>
          <w:rFonts w:cs="Arial"/>
        </w:rPr>
        <w:t>Report of the Treasurer</w:t>
      </w:r>
      <w:r w:rsidR="0068191B">
        <w:rPr>
          <w:rFonts w:cs="Arial"/>
        </w:rPr>
        <w:t xml:space="preserve"> </w:t>
      </w:r>
    </w:p>
    <w:p w:rsidR="00DE50A1" w:rsidRPr="00733794" w:rsidRDefault="00DE50A1" w:rsidP="00DE50A1">
      <w:pPr>
        <w:ind w:left="720" w:right="-900"/>
        <w:rPr>
          <w:rFonts w:cs="Arial"/>
          <w:sz w:val="40"/>
          <w:szCs w:val="40"/>
        </w:rPr>
      </w:pPr>
    </w:p>
    <w:p w:rsidR="00A20977" w:rsidRPr="00F70D7E" w:rsidRDefault="00A20977" w:rsidP="00A20977">
      <w:pPr>
        <w:numPr>
          <w:ilvl w:val="0"/>
          <w:numId w:val="1"/>
        </w:numPr>
        <w:rPr>
          <w:rFonts w:cs="Arial"/>
        </w:rPr>
      </w:pPr>
      <w:r w:rsidRPr="00F70D7E">
        <w:rPr>
          <w:rFonts w:cs="Arial"/>
        </w:rPr>
        <w:t>Committee Reports:</w:t>
      </w:r>
    </w:p>
    <w:p w:rsidR="00A20977" w:rsidRPr="007C189F" w:rsidRDefault="00A20977" w:rsidP="00A20977">
      <w:pPr>
        <w:rPr>
          <w:rFonts w:cs="Arial"/>
          <w:sz w:val="18"/>
          <w:szCs w:val="18"/>
        </w:rPr>
      </w:pPr>
    </w:p>
    <w:p w:rsidR="00733794" w:rsidRPr="00B13EE6" w:rsidRDefault="00733794" w:rsidP="00733794">
      <w:pPr>
        <w:tabs>
          <w:tab w:val="left" w:pos="900"/>
        </w:tabs>
        <w:kinsoku w:val="0"/>
        <w:overflowPunct w:val="0"/>
        <w:spacing w:line="275" w:lineRule="exact"/>
        <w:ind w:left="540" w:right="-1170" w:hanging="90"/>
        <w:textAlignment w:val="baseline"/>
        <w:rPr>
          <w:rFonts w:eastAsiaTheme="minorEastAsia" w:cs="Arial"/>
        </w:rPr>
      </w:pPr>
      <w:r>
        <w:rPr>
          <w:rFonts w:eastAsiaTheme="minorEastAsia" w:cs="Arial"/>
        </w:rPr>
        <w:tab/>
      </w:r>
      <w:r>
        <w:rPr>
          <w:rFonts w:eastAsiaTheme="minorEastAsia" w:cs="Arial"/>
        </w:rPr>
        <w:tab/>
      </w:r>
      <w:r w:rsidRPr="00B13EE6">
        <w:rPr>
          <w:rFonts w:eastAsiaTheme="minorEastAsia" w:cs="Arial"/>
        </w:rPr>
        <w:t>Continuing Education</w:t>
      </w:r>
      <w:r w:rsidRPr="00B13EE6">
        <w:rPr>
          <w:rFonts w:eastAsiaTheme="minorEastAsia" w:cs="Arial"/>
        </w:rPr>
        <w:tab/>
      </w:r>
      <w:r>
        <w:rPr>
          <w:rFonts w:eastAsiaTheme="minorEastAsia" w:cs="Arial"/>
        </w:rPr>
        <w:tab/>
      </w:r>
      <w:r w:rsidRPr="00B13EE6">
        <w:rPr>
          <w:rFonts w:eastAsiaTheme="minorEastAsia" w:cs="Arial"/>
        </w:rPr>
        <w:t xml:space="preserve"> </w:t>
      </w:r>
    </w:p>
    <w:p w:rsidR="00733794" w:rsidRPr="009D6523" w:rsidRDefault="00733794" w:rsidP="00733794">
      <w:pPr>
        <w:widowControl w:val="0"/>
        <w:kinsoku w:val="0"/>
        <w:overflowPunct w:val="0"/>
        <w:autoSpaceDN w:val="0"/>
        <w:spacing w:line="275" w:lineRule="exact"/>
        <w:ind w:left="900" w:right="-810" w:hanging="450"/>
        <w:textAlignment w:val="baseline"/>
        <w:rPr>
          <w:rFonts w:eastAsiaTheme="minorEastAsia" w:cs="Arial"/>
          <w:i/>
        </w:rPr>
      </w:pPr>
      <w:r w:rsidRPr="00B13EE6">
        <w:rPr>
          <w:rFonts w:eastAsiaTheme="minorEastAsia" w:cs="Arial"/>
        </w:rPr>
        <w:tab/>
        <w:t xml:space="preserve">Ethics </w:t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  <w:t xml:space="preserve">   </w:t>
      </w:r>
      <w:r w:rsidRPr="00B13EE6">
        <w:rPr>
          <w:rFonts w:eastAsiaTheme="minorEastAsia" w:cs="Arial"/>
        </w:rPr>
        <w:tab/>
      </w:r>
      <w:r>
        <w:rPr>
          <w:rFonts w:eastAsiaTheme="minorEastAsia" w:cs="Arial"/>
        </w:rPr>
        <w:tab/>
      </w:r>
      <w:r w:rsidRPr="00733794">
        <w:rPr>
          <w:rFonts w:eastAsiaTheme="minorEastAsia" w:cs="Arial"/>
        </w:rPr>
        <w:t xml:space="preserve"> </w:t>
      </w:r>
    </w:p>
    <w:p w:rsidR="00733794" w:rsidRPr="00B13EE6" w:rsidRDefault="00733794" w:rsidP="00733794">
      <w:pPr>
        <w:widowControl w:val="0"/>
        <w:kinsoku w:val="0"/>
        <w:overflowPunct w:val="0"/>
        <w:autoSpaceDN w:val="0"/>
        <w:spacing w:line="275" w:lineRule="exact"/>
        <w:ind w:left="900" w:right="-810" w:hanging="450"/>
        <w:textAlignment w:val="baseline"/>
        <w:rPr>
          <w:rFonts w:eastAsiaTheme="minorEastAsia" w:cs="Arial"/>
        </w:rPr>
      </w:pPr>
      <w:r w:rsidRPr="00B13EE6">
        <w:rPr>
          <w:rFonts w:eastAsiaTheme="minorEastAsia" w:cs="Arial"/>
        </w:rPr>
        <w:tab/>
        <w:t xml:space="preserve">Legislative </w:t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</w:r>
      <w:r>
        <w:rPr>
          <w:rFonts w:eastAsiaTheme="minorEastAsia" w:cs="Arial"/>
        </w:rPr>
        <w:tab/>
      </w:r>
      <w:r w:rsidRPr="00B13EE6">
        <w:rPr>
          <w:rFonts w:eastAsiaTheme="minorEastAsia" w:cs="Arial"/>
        </w:rPr>
        <w:t xml:space="preserve"> </w:t>
      </w:r>
    </w:p>
    <w:p w:rsidR="00733794" w:rsidRPr="00B13EE6" w:rsidRDefault="00733794" w:rsidP="007D0920">
      <w:pPr>
        <w:widowControl w:val="0"/>
        <w:kinsoku w:val="0"/>
        <w:overflowPunct w:val="0"/>
        <w:autoSpaceDN w:val="0"/>
        <w:spacing w:line="275" w:lineRule="exact"/>
        <w:ind w:left="900" w:right="-810" w:hanging="450"/>
        <w:textAlignment w:val="baseline"/>
        <w:rPr>
          <w:rFonts w:eastAsiaTheme="minorEastAsia" w:cs="Arial"/>
        </w:rPr>
      </w:pPr>
      <w:r w:rsidRPr="00B13EE6">
        <w:rPr>
          <w:rFonts w:eastAsiaTheme="minorEastAsia" w:cs="Arial"/>
        </w:rPr>
        <w:tab/>
        <w:t>Nominating</w:t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</w:r>
      <w:r>
        <w:rPr>
          <w:rFonts w:eastAsiaTheme="minorEastAsia" w:cs="Arial"/>
        </w:rPr>
        <w:tab/>
      </w:r>
    </w:p>
    <w:p w:rsidR="00733794" w:rsidRPr="00A861F8" w:rsidRDefault="00733794" w:rsidP="00733794">
      <w:pPr>
        <w:widowControl w:val="0"/>
        <w:kinsoku w:val="0"/>
        <w:overflowPunct w:val="0"/>
        <w:autoSpaceDN w:val="0"/>
        <w:spacing w:line="275" w:lineRule="exact"/>
        <w:ind w:left="900" w:right="-1440" w:hanging="450"/>
        <w:textAlignment w:val="baseline"/>
        <w:rPr>
          <w:rFonts w:eastAsiaTheme="minorEastAsia" w:cs="Arial"/>
          <w:i/>
          <w:sz w:val="22"/>
          <w:szCs w:val="22"/>
        </w:rPr>
      </w:pPr>
      <w:r w:rsidRPr="00B13EE6">
        <w:rPr>
          <w:rFonts w:eastAsiaTheme="minorEastAsia" w:cs="Arial"/>
        </w:rPr>
        <w:tab/>
        <w:t>Planning</w:t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</w:r>
      <w:r w:rsidRPr="00B13EE6">
        <w:rPr>
          <w:rFonts w:eastAsiaTheme="minorEastAsia" w:cs="Arial"/>
        </w:rPr>
        <w:tab/>
      </w:r>
      <w:r>
        <w:rPr>
          <w:rFonts w:eastAsiaTheme="minorEastAsia" w:cs="Arial"/>
        </w:rPr>
        <w:tab/>
      </w:r>
    </w:p>
    <w:p w:rsidR="00733794" w:rsidRPr="00733794" w:rsidRDefault="00733794" w:rsidP="00733794">
      <w:pPr>
        <w:widowControl w:val="0"/>
        <w:kinsoku w:val="0"/>
        <w:overflowPunct w:val="0"/>
        <w:autoSpaceDN w:val="0"/>
        <w:spacing w:line="275" w:lineRule="exact"/>
        <w:ind w:left="900" w:right="-1440" w:hanging="450"/>
        <w:textAlignment w:val="baseline"/>
        <w:rPr>
          <w:rFonts w:eastAsiaTheme="minorEastAsia" w:cs="Arial"/>
        </w:rPr>
      </w:pPr>
      <w:r w:rsidRPr="00B13EE6">
        <w:rPr>
          <w:rFonts w:eastAsiaTheme="minorEastAsia" w:cs="Arial"/>
        </w:rPr>
        <w:tab/>
      </w:r>
      <w:r w:rsidRPr="00733794">
        <w:rPr>
          <w:rFonts w:eastAsiaTheme="minorEastAsia" w:cs="Arial"/>
        </w:rPr>
        <w:t xml:space="preserve">Procedures Review </w:t>
      </w:r>
      <w:r w:rsidRPr="00733794">
        <w:rPr>
          <w:rFonts w:eastAsiaTheme="minorEastAsia" w:cs="Arial"/>
        </w:rPr>
        <w:tab/>
      </w:r>
      <w:r>
        <w:rPr>
          <w:rFonts w:eastAsiaTheme="minorEastAsia" w:cs="Arial"/>
        </w:rPr>
        <w:tab/>
      </w:r>
    </w:p>
    <w:p w:rsidR="00733794" w:rsidRPr="00B13EE6" w:rsidRDefault="00733794" w:rsidP="00733794">
      <w:pPr>
        <w:widowControl w:val="0"/>
        <w:kinsoku w:val="0"/>
        <w:overflowPunct w:val="0"/>
        <w:autoSpaceDN w:val="0"/>
        <w:spacing w:line="275" w:lineRule="exact"/>
        <w:ind w:left="900" w:right="-1440" w:hanging="450"/>
        <w:textAlignment w:val="baseline"/>
        <w:rPr>
          <w:rFonts w:eastAsiaTheme="minorEastAsia" w:cs="Arial"/>
        </w:rPr>
      </w:pPr>
      <w:r w:rsidRPr="00B13EE6">
        <w:rPr>
          <w:rFonts w:eastAsiaTheme="minorEastAsia" w:cs="Arial"/>
        </w:rPr>
        <w:tab/>
        <w:t xml:space="preserve">Public Information </w:t>
      </w:r>
      <w:r w:rsidRPr="00B13EE6">
        <w:rPr>
          <w:rFonts w:eastAsiaTheme="minorEastAsia" w:cs="Arial"/>
        </w:rPr>
        <w:tab/>
      </w:r>
      <w:r>
        <w:rPr>
          <w:rFonts w:eastAsiaTheme="minorEastAsia" w:cs="Arial"/>
        </w:rPr>
        <w:tab/>
      </w:r>
    </w:p>
    <w:p w:rsidR="00733794" w:rsidRDefault="00A20977" w:rsidP="00733794">
      <w:pPr>
        <w:widowControl w:val="0"/>
        <w:kinsoku w:val="0"/>
        <w:overflowPunct w:val="0"/>
        <w:ind w:left="1152" w:right="36" w:hanging="252"/>
        <w:textAlignment w:val="baseline"/>
        <w:rPr>
          <w:rFonts w:cs="Arial"/>
        </w:rPr>
      </w:pPr>
      <w:r w:rsidRPr="00B25A5B">
        <w:rPr>
          <w:rFonts w:cs="Arial"/>
        </w:rPr>
        <w:tab/>
      </w:r>
    </w:p>
    <w:p w:rsidR="00733794" w:rsidRDefault="00733794" w:rsidP="00733794">
      <w:pPr>
        <w:widowControl w:val="0"/>
        <w:kinsoku w:val="0"/>
        <w:overflowPunct w:val="0"/>
        <w:ind w:left="1152" w:right="36" w:hanging="252"/>
        <w:textAlignment w:val="baseline"/>
        <w:rPr>
          <w:rFonts w:cs="Arial"/>
        </w:rPr>
      </w:pPr>
      <w:r w:rsidRPr="00733794">
        <w:rPr>
          <w:rFonts w:cs="Arial"/>
          <w:u w:val="single"/>
        </w:rPr>
        <w:t>Ad Hoc Committees</w:t>
      </w:r>
      <w:r>
        <w:rPr>
          <w:rFonts w:cs="Arial"/>
        </w:rPr>
        <w:t xml:space="preserve">: </w:t>
      </w:r>
    </w:p>
    <w:p w:rsidR="00733794" w:rsidRPr="00E1593B" w:rsidRDefault="00733794" w:rsidP="00733794">
      <w:pPr>
        <w:widowControl w:val="0"/>
        <w:kinsoku w:val="0"/>
        <w:overflowPunct w:val="0"/>
        <w:ind w:left="1152" w:right="-900" w:hanging="252"/>
        <w:textAlignment w:val="baseline"/>
        <w:rPr>
          <w:rFonts w:eastAsiaTheme="minorEastAsia" w:cs="Arial"/>
          <w:b/>
        </w:rPr>
      </w:pPr>
      <w:r w:rsidRPr="00733794">
        <w:rPr>
          <w:rFonts w:eastAsiaTheme="minorEastAsia" w:cs="Arial"/>
        </w:rPr>
        <w:t>Conservatorship Guidelines</w:t>
      </w:r>
      <w:r w:rsidRPr="00E1593B">
        <w:rPr>
          <w:rFonts w:eastAsiaTheme="minorEastAsia" w:cs="Arial"/>
          <w:b/>
        </w:rPr>
        <w:t xml:space="preserve"> </w:t>
      </w:r>
      <w:r w:rsidRPr="00E1593B">
        <w:rPr>
          <w:rFonts w:eastAsiaTheme="minorEastAsia" w:cs="Arial"/>
          <w:b/>
        </w:rPr>
        <w:tab/>
      </w:r>
      <w:r w:rsidRPr="00733794">
        <w:rPr>
          <w:rFonts w:eastAsiaTheme="minorEastAsia" w:cs="Arial"/>
        </w:rPr>
        <w:t xml:space="preserve"> </w:t>
      </w:r>
    </w:p>
    <w:p w:rsidR="00733794" w:rsidRPr="00733794" w:rsidRDefault="00733794" w:rsidP="00733794">
      <w:pPr>
        <w:widowControl w:val="0"/>
        <w:kinsoku w:val="0"/>
        <w:overflowPunct w:val="0"/>
        <w:ind w:left="1152" w:right="-1080" w:hanging="252"/>
        <w:textAlignment w:val="baseline"/>
        <w:rPr>
          <w:rFonts w:eastAsiaTheme="minorEastAsia" w:cs="Arial"/>
        </w:rPr>
      </w:pPr>
      <w:r w:rsidRPr="00733794">
        <w:rPr>
          <w:rFonts w:eastAsiaTheme="minorEastAsia" w:cs="Arial"/>
        </w:rPr>
        <w:t>Court Security</w:t>
      </w:r>
      <w:r w:rsidRPr="00733794">
        <w:rPr>
          <w:rFonts w:eastAsiaTheme="minorEastAsia" w:cs="Arial"/>
        </w:rPr>
        <w:tab/>
      </w:r>
      <w:r w:rsidRPr="00733794">
        <w:rPr>
          <w:rFonts w:eastAsiaTheme="minorEastAsia" w:cs="Arial"/>
        </w:rPr>
        <w:tab/>
        <w:t xml:space="preserve">   </w:t>
      </w:r>
      <w:r w:rsidRPr="00733794">
        <w:rPr>
          <w:rFonts w:eastAsiaTheme="minorEastAsia" w:cs="Arial"/>
        </w:rPr>
        <w:tab/>
        <w:t xml:space="preserve"> </w:t>
      </w:r>
    </w:p>
    <w:p w:rsidR="00733794" w:rsidRPr="00733794" w:rsidRDefault="00733794" w:rsidP="00733794">
      <w:pPr>
        <w:widowControl w:val="0"/>
        <w:kinsoku w:val="0"/>
        <w:overflowPunct w:val="0"/>
        <w:ind w:left="1152" w:right="-720" w:hanging="252"/>
        <w:textAlignment w:val="baseline"/>
        <w:rPr>
          <w:rFonts w:eastAsiaTheme="minorEastAsia" w:cs="Arial"/>
        </w:rPr>
      </w:pPr>
      <w:r w:rsidRPr="00733794">
        <w:rPr>
          <w:rFonts w:eastAsiaTheme="minorEastAsia" w:cs="Arial"/>
        </w:rPr>
        <w:t>Floating Clerks</w:t>
      </w:r>
      <w:r w:rsidRPr="00733794">
        <w:rPr>
          <w:rFonts w:eastAsiaTheme="minorEastAsia" w:cs="Arial"/>
        </w:rPr>
        <w:tab/>
      </w:r>
      <w:r w:rsidRPr="00733794">
        <w:rPr>
          <w:rFonts w:eastAsiaTheme="minorEastAsia" w:cs="Arial"/>
        </w:rPr>
        <w:tab/>
        <w:t xml:space="preserve">     </w:t>
      </w:r>
      <w:r w:rsidRPr="00733794">
        <w:rPr>
          <w:rFonts w:eastAsiaTheme="minorEastAsia" w:cs="Arial"/>
        </w:rPr>
        <w:tab/>
      </w:r>
    </w:p>
    <w:p w:rsidR="00733794" w:rsidRDefault="00733794" w:rsidP="00733794">
      <w:pPr>
        <w:widowControl w:val="0"/>
        <w:kinsoku w:val="0"/>
        <w:overflowPunct w:val="0"/>
        <w:ind w:left="1152" w:right="36" w:hanging="252"/>
        <w:textAlignment w:val="baseline"/>
        <w:rPr>
          <w:rFonts w:eastAsiaTheme="minorEastAsia" w:cs="Arial"/>
        </w:rPr>
      </w:pPr>
      <w:r w:rsidRPr="00733794">
        <w:rPr>
          <w:rFonts w:eastAsiaTheme="minorEastAsia" w:cs="Arial"/>
        </w:rPr>
        <w:t>Hospitality</w:t>
      </w:r>
      <w:r w:rsidRPr="00733794">
        <w:rPr>
          <w:rFonts w:eastAsiaTheme="minorEastAsia" w:cs="Arial"/>
        </w:rPr>
        <w:tab/>
      </w:r>
      <w:r w:rsidRPr="00733794">
        <w:rPr>
          <w:rFonts w:eastAsiaTheme="minorEastAsia" w:cs="Arial"/>
        </w:rPr>
        <w:tab/>
      </w:r>
      <w:r w:rsidRPr="00733794">
        <w:rPr>
          <w:rFonts w:eastAsiaTheme="minorEastAsia" w:cs="Arial"/>
        </w:rPr>
        <w:tab/>
      </w:r>
      <w:r w:rsidRPr="00733794">
        <w:rPr>
          <w:rFonts w:eastAsiaTheme="minorEastAsia" w:cs="Arial"/>
        </w:rPr>
        <w:tab/>
      </w:r>
      <w:r>
        <w:rPr>
          <w:rFonts w:eastAsiaTheme="minorEastAsia" w:cs="Arial"/>
        </w:rPr>
        <w:tab/>
      </w:r>
    </w:p>
    <w:p w:rsidR="00733794" w:rsidRPr="00AE4AD7" w:rsidRDefault="00733794" w:rsidP="00733794">
      <w:pPr>
        <w:widowControl w:val="0"/>
        <w:kinsoku w:val="0"/>
        <w:overflowPunct w:val="0"/>
        <w:ind w:left="1152" w:right="36" w:hanging="252"/>
        <w:textAlignment w:val="baseline"/>
        <w:rPr>
          <w:rFonts w:cs="Arial"/>
        </w:rPr>
      </w:pPr>
      <w:r>
        <w:rPr>
          <w:rFonts w:cs="Arial"/>
        </w:rPr>
        <w:t>Statistics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:rsidR="00A20977" w:rsidRDefault="00A20977" w:rsidP="00A20977">
      <w:pPr>
        <w:tabs>
          <w:tab w:val="left" w:pos="810"/>
        </w:tabs>
        <w:ind w:left="720"/>
        <w:rPr>
          <w:rFonts w:cs="Arial"/>
        </w:rPr>
      </w:pPr>
    </w:p>
    <w:p w:rsidR="001B53ED" w:rsidRDefault="001B53ED" w:rsidP="001B53ED">
      <w:pPr>
        <w:numPr>
          <w:ilvl w:val="0"/>
          <w:numId w:val="1"/>
        </w:numPr>
        <w:tabs>
          <w:tab w:val="clear" w:pos="720"/>
          <w:tab w:val="num" w:pos="270"/>
        </w:tabs>
        <w:rPr>
          <w:rFonts w:cs="Arial"/>
        </w:rPr>
      </w:pPr>
      <w:r w:rsidRPr="001B53ED">
        <w:rPr>
          <w:rFonts w:cs="Arial"/>
        </w:rPr>
        <w:t>Remarks of the Probate Court Administrator</w:t>
      </w:r>
    </w:p>
    <w:p w:rsidR="001B53ED" w:rsidRPr="00733794" w:rsidRDefault="001B53ED" w:rsidP="001B53ED">
      <w:pPr>
        <w:ind w:left="720"/>
        <w:rPr>
          <w:rFonts w:cs="Arial"/>
          <w:sz w:val="40"/>
          <w:szCs w:val="40"/>
        </w:rPr>
      </w:pPr>
    </w:p>
    <w:p w:rsidR="001B53ED" w:rsidRDefault="00E014EC" w:rsidP="001B53ED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Remarks of the President</w:t>
      </w:r>
      <w:r w:rsidR="001B53ED">
        <w:rPr>
          <w:rFonts w:cs="Arial"/>
        </w:rPr>
        <w:t>-</w:t>
      </w:r>
      <w:r w:rsidR="001B53ED" w:rsidRPr="00F70D7E">
        <w:rPr>
          <w:rFonts w:cs="Arial"/>
        </w:rPr>
        <w:t>Judge</w:t>
      </w:r>
    </w:p>
    <w:p w:rsidR="00A20977" w:rsidRPr="00733794" w:rsidRDefault="00A20977" w:rsidP="00A20977">
      <w:pPr>
        <w:tabs>
          <w:tab w:val="left" w:pos="810"/>
        </w:tabs>
        <w:ind w:left="720"/>
        <w:rPr>
          <w:rFonts w:cs="Arial"/>
          <w:sz w:val="40"/>
          <w:szCs w:val="40"/>
        </w:rPr>
      </w:pPr>
    </w:p>
    <w:p w:rsidR="007C189F" w:rsidRDefault="007C189F" w:rsidP="00AE4AD7">
      <w:pPr>
        <w:numPr>
          <w:ilvl w:val="0"/>
          <w:numId w:val="1"/>
        </w:numPr>
        <w:tabs>
          <w:tab w:val="left" w:pos="720"/>
          <w:tab w:val="left" w:pos="810"/>
        </w:tabs>
        <w:rPr>
          <w:rFonts w:cs="Arial"/>
        </w:rPr>
      </w:pPr>
      <w:r w:rsidRPr="00F70D7E">
        <w:rPr>
          <w:rFonts w:cs="Arial"/>
        </w:rPr>
        <w:t>Any business to come before the Assembly</w:t>
      </w:r>
    </w:p>
    <w:p w:rsidR="00DE50A1" w:rsidRPr="00733794" w:rsidRDefault="00DE50A1" w:rsidP="00DE50A1">
      <w:pPr>
        <w:tabs>
          <w:tab w:val="left" w:pos="810"/>
        </w:tabs>
        <w:ind w:left="720"/>
        <w:rPr>
          <w:rFonts w:cs="Arial"/>
          <w:sz w:val="40"/>
          <w:szCs w:val="40"/>
        </w:rPr>
      </w:pPr>
    </w:p>
    <w:p w:rsidR="00D763C4" w:rsidRDefault="007C189F" w:rsidP="00776FEA">
      <w:pPr>
        <w:numPr>
          <w:ilvl w:val="0"/>
          <w:numId w:val="1"/>
        </w:numPr>
      </w:pPr>
      <w:bookmarkStart w:id="0" w:name="_GoBack"/>
      <w:r w:rsidRPr="00A656CC">
        <w:rPr>
          <w:rFonts w:cs="Arial"/>
        </w:rPr>
        <w:t>Adjourn</w:t>
      </w:r>
      <w:bookmarkEnd w:id="0"/>
    </w:p>
    <w:sectPr w:rsidR="00D763C4" w:rsidSect="0073379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0435"/>
    <w:multiLevelType w:val="hybridMultilevel"/>
    <w:tmpl w:val="392E0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768A5"/>
    <w:multiLevelType w:val="hybridMultilevel"/>
    <w:tmpl w:val="A5B4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50BD"/>
    <w:multiLevelType w:val="hybridMultilevel"/>
    <w:tmpl w:val="65ECA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D53921"/>
    <w:multiLevelType w:val="hybridMultilevel"/>
    <w:tmpl w:val="F2B6D5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79AB5755"/>
    <w:multiLevelType w:val="hybridMultilevel"/>
    <w:tmpl w:val="3CC49F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1"/>
    <w:rsid w:val="00022F98"/>
    <w:rsid w:val="00034197"/>
    <w:rsid w:val="00065B44"/>
    <w:rsid w:val="00097D8B"/>
    <w:rsid w:val="000B1A01"/>
    <w:rsid w:val="001B53ED"/>
    <w:rsid w:val="00220E42"/>
    <w:rsid w:val="002A3DC8"/>
    <w:rsid w:val="002F03EA"/>
    <w:rsid w:val="00350B8E"/>
    <w:rsid w:val="004243BA"/>
    <w:rsid w:val="004C1287"/>
    <w:rsid w:val="004F2974"/>
    <w:rsid w:val="0052361D"/>
    <w:rsid w:val="0058790D"/>
    <w:rsid w:val="005E4755"/>
    <w:rsid w:val="005E5825"/>
    <w:rsid w:val="005F39AD"/>
    <w:rsid w:val="00647542"/>
    <w:rsid w:val="00654B62"/>
    <w:rsid w:val="0068191B"/>
    <w:rsid w:val="00693F4E"/>
    <w:rsid w:val="006E0609"/>
    <w:rsid w:val="00733794"/>
    <w:rsid w:val="00765F36"/>
    <w:rsid w:val="00776FEA"/>
    <w:rsid w:val="007B29C9"/>
    <w:rsid w:val="007C189F"/>
    <w:rsid w:val="007D0920"/>
    <w:rsid w:val="007E08C6"/>
    <w:rsid w:val="007E570B"/>
    <w:rsid w:val="00A20977"/>
    <w:rsid w:val="00A3244A"/>
    <w:rsid w:val="00A3444B"/>
    <w:rsid w:val="00A656CC"/>
    <w:rsid w:val="00A71BF5"/>
    <w:rsid w:val="00AE4AD7"/>
    <w:rsid w:val="00AF3826"/>
    <w:rsid w:val="00B14D93"/>
    <w:rsid w:val="00B25A5B"/>
    <w:rsid w:val="00B45741"/>
    <w:rsid w:val="00B45D91"/>
    <w:rsid w:val="00C70625"/>
    <w:rsid w:val="00D763C4"/>
    <w:rsid w:val="00DE50A1"/>
    <w:rsid w:val="00E014EC"/>
    <w:rsid w:val="00E32264"/>
    <w:rsid w:val="00E8441C"/>
    <w:rsid w:val="00ED16DE"/>
    <w:rsid w:val="00F66353"/>
    <w:rsid w:val="00F8501F"/>
    <w:rsid w:val="00FE7B5F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91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91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7FC71E4920A468E2897ADB40B3CBF" ma:contentTypeVersion="0" ma:contentTypeDescription="Create a new document." ma:contentTypeScope="" ma:versionID="e8ec8f403beb3d49ee4946640ea9e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CA566-8A31-4388-B076-BDFD2B17D1CB}"/>
</file>

<file path=customXml/itemProps2.xml><?xml version="1.0" encoding="utf-8"?>
<ds:datastoreItem xmlns:ds="http://schemas.openxmlformats.org/officeDocument/2006/customXml" ds:itemID="{D274BEBD-2103-47F2-9128-024B86A0A55F}"/>
</file>

<file path=customXml/itemProps3.xml><?xml version="1.0" encoding="utf-8"?>
<ds:datastoreItem xmlns:ds="http://schemas.openxmlformats.org/officeDocument/2006/customXml" ds:itemID="{182CCDB0-8733-4C38-BC6F-2B060573E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Susan Dornfried</dc:creator>
  <cp:lastModifiedBy>Susan Dornfried</cp:lastModifiedBy>
  <cp:revision>3</cp:revision>
  <cp:lastPrinted>2018-12-18T17:24:00Z</cp:lastPrinted>
  <dcterms:created xsi:type="dcterms:W3CDTF">2019-05-17T17:35:00Z</dcterms:created>
  <dcterms:modified xsi:type="dcterms:W3CDTF">2019-05-23T13:27:00Z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0x010100E077FC71E4920A468E2897ADB40B3CBF</vt:lpwstr>
  </property>
</Properties>
</file>