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15C1" w14:textId="77777777" w:rsidR="002D2712" w:rsidRPr="002D2712" w:rsidRDefault="002D2712" w:rsidP="001C02D9">
      <w:pPr>
        <w:ind w:left="1319"/>
        <w:jc w:val="center"/>
        <w:outlineLvl w:val="0"/>
        <w:rPr>
          <w:rFonts w:ascii="Times New Roman" w:hAnsi="Times New Roman"/>
          <w:b/>
          <w:bCs/>
          <w:color w:val="000080"/>
          <w:sz w:val="20"/>
          <w:szCs w:val="20"/>
        </w:rPr>
      </w:pPr>
    </w:p>
    <w:p w14:paraId="3F7A7C1A" w14:textId="77777777" w:rsidR="005F5B7C" w:rsidRDefault="005F5B7C" w:rsidP="002B72DC">
      <w:pPr>
        <w:pStyle w:val="NoSpacing"/>
        <w:jc w:val="center"/>
        <w:rPr>
          <w:rFonts w:ascii="Franklin Gothic Medium" w:hAnsi="Franklin Gothic Medium" w:cs="Arial"/>
          <w:sz w:val="24"/>
          <w:szCs w:val="24"/>
        </w:rPr>
      </w:pPr>
    </w:p>
    <w:p w14:paraId="46730E26" w14:textId="58F7B6FA" w:rsidR="001C02D9" w:rsidRPr="005F5B7C" w:rsidRDefault="001C02D9" w:rsidP="002B72D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F5B7C">
        <w:rPr>
          <w:rFonts w:ascii="Arial" w:hAnsi="Arial" w:cs="Arial"/>
          <w:sz w:val="28"/>
          <w:szCs w:val="28"/>
        </w:rPr>
        <w:t>Regular meeting of the</w:t>
      </w:r>
    </w:p>
    <w:p w14:paraId="46F2ACF5" w14:textId="6626DDBF" w:rsidR="001C02D9" w:rsidRPr="005F5B7C" w:rsidRDefault="00125CEE" w:rsidP="002B72DC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5F5B7C">
        <w:rPr>
          <w:rFonts w:ascii="Arial" w:hAnsi="Arial" w:cs="Arial"/>
          <w:b/>
          <w:sz w:val="40"/>
          <w:szCs w:val="40"/>
        </w:rPr>
        <w:t>Public Information Committee</w:t>
      </w:r>
    </w:p>
    <w:p w14:paraId="7FB9A764" w14:textId="77777777" w:rsidR="002D2712" w:rsidRPr="005F5B7C" w:rsidRDefault="002D2712" w:rsidP="002B72D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F6CB123" w14:textId="2781FABC" w:rsidR="00061B0B" w:rsidRPr="005F5B7C" w:rsidRDefault="005F5B7C" w:rsidP="00125CEE">
      <w:pPr>
        <w:widowControl/>
        <w:autoSpaceDE/>
        <w:autoSpaceDN/>
        <w:jc w:val="center"/>
        <w:rPr>
          <w:rFonts w:ascii="Arial" w:eastAsia="Calibri" w:hAnsi="Arial" w:cs="Arial"/>
          <w:b/>
          <w:sz w:val="32"/>
          <w:szCs w:val="32"/>
        </w:rPr>
      </w:pPr>
      <w:r w:rsidRPr="005F5B7C">
        <w:rPr>
          <w:rFonts w:ascii="Arial" w:eastAsia="Calibri" w:hAnsi="Arial" w:cs="Arial"/>
          <w:b/>
          <w:sz w:val="32"/>
          <w:szCs w:val="32"/>
        </w:rPr>
        <w:t>October 3</w:t>
      </w:r>
      <w:r w:rsidR="009E3482" w:rsidRPr="005F5B7C">
        <w:rPr>
          <w:rFonts w:ascii="Arial" w:eastAsia="Calibri" w:hAnsi="Arial" w:cs="Arial"/>
          <w:b/>
          <w:sz w:val="32"/>
          <w:szCs w:val="32"/>
        </w:rPr>
        <w:t>, 2025</w:t>
      </w:r>
    </w:p>
    <w:p w14:paraId="70CB738B" w14:textId="1E9AB43D" w:rsidR="00125CEE" w:rsidRPr="005F5B7C" w:rsidRDefault="00061B0B" w:rsidP="00125CEE">
      <w:pPr>
        <w:widowControl/>
        <w:autoSpaceDE/>
        <w:autoSpaceDN/>
        <w:jc w:val="center"/>
        <w:rPr>
          <w:rFonts w:ascii="Arial" w:eastAsia="Calibri" w:hAnsi="Arial" w:cs="Arial"/>
          <w:b/>
          <w:sz w:val="32"/>
          <w:szCs w:val="32"/>
        </w:rPr>
      </w:pPr>
      <w:r w:rsidRPr="005F5B7C">
        <w:rPr>
          <w:rFonts w:ascii="Arial" w:eastAsia="Calibri" w:hAnsi="Arial" w:cs="Arial"/>
          <w:b/>
          <w:sz w:val="32"/>
          <w:szCs w:val="32"/>
        </w:rPr>
        <w:t>1:30</w:t>
      </w:r>
      <w:r w:rsidR="00125CEE" w:rsidRPr="005F5B7C">
        <w:rPr>
          <w:rFonts w:ascii="Arial" w:eastAsia="Calibri" w:hAnsi="Arial" w:cs="Arial"/>
          <w:b/>
          <w:sz w:val="32"/>
          <w:szCs w:val="32"/>
        </w:rPr>
        <w:t xml:space="preserve"> p.m. </w:t>
      </w:r>
    </w:p>
    <w:p w14:paraId="1372B220" w14:textId="77777777" w:rsidR="00D02F56" w:rsidRPr="005F5B7C" w:rsidRDefault="00D02F56" w:rsidP="00D02F56">
      <w:pPr>
        <w:pStyle w:val="Default"/>
      </w:pPr>
    </w:p>
    <w:p w14:paraId="32283DA2" w14:textId="77777777" w:rsidR="00D02F56" w:rsidRPr="005F5B7C" w:rsidRDefault="00D02F56" w:rsidP="00D02F56">
      <w:pPr>
        <w:pStyle w:val="Default"/>
        <w:jc w:val="center"/>
        <w:rPr>
          <w:sz w:val="28"/>
          <w:szCs w:val="28"/>
        </w:rPr>
      </w:pPr>
      <w:r w:rsidRPr="005F5B7C">
        <w:rPr>
          <w:b/>
          <w:bCs/>
          <w:sz w:val="28"/>
          <w:szCs w:val="28"/>
        </w:rPr>
        <w:t>Office of the Probate Court Administrator</w:t>
      </w:r>
    </w:p>
    <w:p w14:paraId="4CD138AE" w14:textId="77777777" w:rsidR="00D02F56" w:rsidRPr="005F5B7C" w:rsidRDefault="00D02F56" w:rsidP="00D02F56">
      <w:pPr>
        <w:pStyle w:val="Default"/>
        <w:jc w:val="center"/>
      </w:pPr>
      <w:r w:rsidRPr="005F5B7C">
        <w:t>186 Newington Road</w:t>
      </w:r>
    </w:p>
    <w:p w14:paraId="11785A55" w14:textId="77777777" w:rsidR="00D02F56" w:rsidRPr="005F5B7C" w:rsidRDefault="00D02F56" w:rsidP="00D02F56">
      <w:pPr>
        <w:pStyle w:val="Default"/>
        <w:jc w:val="center"/>
      </w:pPr>
      <w:r w:rsidRPr="005F5B7C">
        <w:t>West Hartford, CT 06110</w:t>
      </w:r>
    </w:p>
    <w:p w14:paraId="512E30AA" w14:textId="77777777" w:rsidR="00EB65DE" w:rsidRPr="005F5B7C" w:rsidRDefault="00EB65DE" w:rsidP="00D02F56">
      <w:pPr>
        <w:pStyle w:val="Default"/>
        <w:jc w:val="center"/>
        <w:rPr>
          <w:sz w:val="20"/>
          <w:szCs w:val="20"/>
        </w:rPr>
      </w:pPr>
    </w:p>
    <w:p w14:paraId="5283E149" w14:textId="5B5B7D55" w:rsidR="00FE46F6" w:rsidRPr="005F5B7C" w:rsidRDefault="00FE46F6" w:rsidP="00D02F5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5F5B7C">
        <w:rPr>
          <w:rFonts w:ascii="Arial" w:hAnsi="Arial" w:cs="Arial"/>
          <w:b/>
          <w:sz w:val="36"/>
          <w:szCs w:val="36"/>
        </w:rPr>
        <w:t>AGENDA</w:t>
      </w:r>
    </w:p>
    <w:p w14:paraId="01DBD61C" w14:textId="5CF5F880" w:rsidR="00254166" w:rsidRDefault="00254166" w:rsidP="002B72DC">
      <w:pPr>
        <w:pStyle w:val="NoSpacing"/>
        <w:jc w:val="center"/>
        <w:rPr>
          <w:rFonts w:ascii="Franklin Gothic Medium" w:hAnsi="Franklin Gothic Medium"/>
          <w:sz w:val="16"/>
          <w:szCs w:val="16"/>
        </w:rPr>
      </w:pPr>
    </w:p>
    <w:p w14:paraId="634B413B" w14:textId="59126281" w:rsidR="00BD2EA4" w:rsidRDefault="00BD2EA4" w:rsidP="002B72DC">
      <w:pPr>
        <w:pStyle w:val="NoSpacing"/>
        <w:jc w:val="center"/>
        <w:rPr>
          <w:rFonts w:ascii="Franklin Gothic Medium" w:hAnsi="Franklin Gothic Medium"/>
          <w:sz w:val="16"/>
          <w:szCs w:val="16"/>
        </w:rPr>
      </w:pPr>
    </w:p>
    <w:p w14:paraId="240E94CE" w14:textId="77777777" w:rsidR="00125CEE" w:rsidRPr="005F5B7C" w:rsidRDefault="00125CEE" w:rsidP="00125CEE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ind w:left="1800"/>
        <w:rPr>
          <w:rFonts w:ascii="Arial" w:eastAsia="Calibri" w:hAnsi="Arial" w:cs="Arial"/>
          <w:sz w:val="28"/>
          <w:szCs w:val="28"/>
        </w:rPr>
      </w:pPr>
      <w:r w:rsidRPr="005F5B7C">
        <w:rPr>
          <w:rFonts w:ascii="Arial" w:eastAsia="Calibri" w:hAnsi="Arial" w:cs="Arial"/>
          <w:sz w:val="28"/>
          <w:szCs w:val="28"/>
        </w:rPr>
        <w:t xml:space="preserve">Call to order </w:t>
      </w:r>
    </w:p>
    <w:p w14:paraId="67B57F92" w14:textId="594DF5B4" w:rsidR="00A47EA5" w:rsidRPr="005F5B7C" w:rsidRDefault="00A47EA5" w:rsidP="00A47EA5">
      <w:pPr>
        <w:pStyle w:val="ListParagraph"/>
        <w:widowControl/>
        <w:numPr>
          <w:ilvl w:val="0"/>
          <w:numId w:val="13"/>
        </w:numPr>
        <w:adjustRightInd w:val="0"/>
        <w:spacing w:line="480" w:lineRule="auto"/>
        <w:ind w:left="1800"/>
        <w:contextualSpacing/>
        <w:rPr>
          <w:rFonts w:ascii="Arial" w:hAnsi="Arial" w:cs="Arial"/>
          <w:color w:val="000000"/>
          <w:sz w:val="28"/>
          <w:szCs w:val="28"/>
        </w:rPr>
      </w:pPr>
      <w:r w:rsidRPr="005F5B7C">
        <w:rPr>
          <w:rFonts w:ascii="Arial" w:hAnsi="Arial" w:cs="Arial"/>
          <w:color w:val="000000"/>
          <w:sz w:val="28"/>
          <w:szCs w:val="28"/>
        </w:rPr>
        <w:t xml:space="preserve">Approval of the minutes </w:t>
      </w:r>
      <w:r w:rsidR="009E3482" w:rsidRPr="005F5B7C">
        <w:rPr>
          <w:rFonts w:ascii="Arial" w:hAnsi="Arial" w:cs="Arial"/>
          <w:color w:val="000000"/>
          <w:sz w:val="28"/>
          <w:szCs w:val="28"/>
        </w:rPr>
        <w:t>of</w:t>
      </w:r>
      <w:r w:rsidRPr="005F5B7C">
        <w:rPr>
          <w:rFonts w:ascii="Arial" w:hAnsi="Arial" w:cs="Arial"/>
          <w:color w:val="000000"/>
          <w:sz w:val="28"/>
          <w:szCs w:val="28"/>
        </w:rPr>
        <w:t xml:space="preserve"> the </w:t>
      </w:r>
      <w:r w:rsidR="00F4386B" w:rsidRPr="005F5B7C">
        <w:rPr>
          <w:rFonts w:ascii="Arial" w:hAnsi="Arial" w:cs="Arial"/>
          <w:color w:val="000000"/>
          <w:sz w:val="28"/>
          <w:szCs w:val="28"/>
        </w:rPr>
        <w:t xml:space="preserve">December 6, </w:t>
      </w:r>
      <w:proofErr w:type="gramStart"/>
      <w:r w:rsidR="00F4386B" w:rsidRPr="005F5B7C">
        <w:rPr>
          <w:rFonts w:ascii="Arial" w:hAnsi="Arial" w:cs="Arial"/>
          <w:color w:val="000000"/>
          <w:sz w:val="28"/>
          <w:szCs w:val="28"/>
        </w:rPr>
        <w:t>2024</w:t>
      </w:r>
      <w:proofErr w:type="gramEnd"/>
      <w:r w:rsidRPr="005F5B7C">
        <w:rPr>
          <w:rFonts w:ascii="Arial" w:hAnsi="Arial" w:cs="Arial"/>
          <w:color w:val="000000"/>
          <w:sz w:val="28"/>
          <w:szCs w:val="28"/>
        </w:rPr>
        <w:t xml:space="preserve"> meeting </w:t>
      </w:r>
    </w:p>
    <w:p w14:paraId="1046F170" w14:textId="77777777" w:rsidR="00125CEE" w:rsidRPr="005F5B7C" w:rsidRDefault="00125CEE" w:rsidP="00125CEE">
      <w:pPr>
        <w:pStyle w:val="ListParagraph"/>
        <w:widowControl/>
        <w:numPr>
          <w:ilvl w:val="0"/>
          <w:numId w:val="13"/>
        </w:numPr>
        <w:autoSpaceDE/>
        <w:autoSpaceDN/>
        <w:ind w:left="1800"/>
        <w:rPr>
          <w:rFonts w:ascii="Arial" w:eastAsia="Calibri" w:hAnsi="Arial" w:cs="Arial"/>
          <w:sz w:val="28"/>
          <w:szCs w:val="28"/>
        </w:rPr>
      </w:pPr>
      <w:r w:rsidRPr="005F5B7C">
        <w:rPr>
          <w:rFonts w:ascii="Arial" w:eastAsia="Calibri" w:hAnsi="Arial" w:cs="Arial"/>
          <w:sz w:val="28"/>
          <w:szCs w:val="28"/>
        </w:rPr>
        <w:t xml:space="preserve">Old Business </w:t>
      </w:r>
    </w:p>
    <w:p w14:paraId="760DA8C7" w14:textId="77777777" w:rsidR="00125CEE" w:rsidRPr="005F5B7C" w:rsidRDefault="00125CEE" w:rsidP="00125CEE">
      <w:pPr>
        <w:pStyle w:val="ListParagraph"/>
        <w:widowControl/>
        <w:autoSpaceDE/>
        <w:autoSpaceDN/>
        <w:ind w:left="1800" w:firstLine="0"/>
        <w:rPr>
          <w:rFonts w:ascii="Arial" w:eastAsia="Calibri" w:hAnsi="Arial" w:cs="Arial"/>
          <w:sz w:val="28"/>
          <w:szCs w:val="28"/>
        </w:rPr>
      </w:pPr>
    </w:p>
    <w:p w14:paraId="09F57C5F" w14:textId="0B5798CA" w:rsidR="004F1878" w:rsidRPr="005F5B7C" w:rsidRDefault="00125CEE" w:rsidP="0042326A">
      <w:pPr>
        <w:pStyle w:val="ListParagraph"/>
        <w:widowControl/>
        <w:numPr>
          <w:ilvl w:val="0"/>
          <w:numId w:val="13"/>
        </w:numPr>
        <w:autoSpaceDE/>
        <w:autoSpaceDN/>
        <w:ind w:left="1800"/>
        <w:rPr>
          <w:rFonts w:ascii="Arial" w:eastAsia="Calibri" w:hAnsi="Arial" w:cs="Arial"/>
          <w:sz w:val="28"/>
          <w:szCs w:val="28"/>
        </w:rPr>
      </w:pPr>
      <w:r w:rsidRPr="005F5B7C">
        <w:rPr>
          <w:rFonts w:ascii="Arial" w:eastAsia="Calibri" w:hAnsi="Arial" w:cs="Arial"/>
          <w:sz w:val="28"/>
          <w:szCs w:val="28"/>
        </w:rPr>
        <w:t>New Business</w:t>
      </w:r>
    </w:p>
    <w:p w14:paraId="3A8D2FA9" w14:textId="77777777" w:rsidR="0042326A" w:rsidRPr="005F5B7C" w:rsidRDefault="0042326A" w:rsidP="0042326A">
      <w:pPr>
        <w:pStyle w:val="ListParagraph"/>
        <w:widowControl/>
        <w:autoSpaceDE/>
        <w:autoSpaceDN/>
        <w:ind w:left="1800" w:firstLine="0"/>
        <w:rPr>
          <w:rFonts w:ascii="Arial" w:eastAsia="Calibri" w:hAnsi="Arial" w:cs="Arial"/>
          <w:sz w:val="28"/>
          <w:szCs w:val="28"/>
        </w:rPr>
      </w:pPr>
    </w:p>
    <w:p w14:paraId="2E9D3E54" w14:textId="44F8BD67" w:rsidR="00125CEE" w:rsidRPr="005F5B7C" w:rsidRDefault="00125CEE" w:rsidP="00125CEE">
      <w:pPr>
        <w:pStyle w:val="ListParagraph"/>
        <w:widowControl/>
        <w:numPr>
          <w:ilvl w:val="0"/>
          <w:numId w:val="13"/>
        </w:numPr>
        <w:autoSpaceDE/>
        <w:autoSpaceDN/>
        <w:ind w:left="1800"/>
        <w:rPr>
          <w:rFonts w:ascii="Arial" w:eastAsia="Calibri" w:hAnsi="Arial" w:cs="Arial"/>
          <w:sz w:val="28"/>
          <w:szCs w:val="28"/>
        </w:rPr>
      </w:pPr>
      <w:r w:rsidRPr="005F5B7C">
        <w:rPr>
          <w:rFonts w:ascii="Arial" w:eastAsia="Calibri" w:hAnsi="Arial" w:cs="Arial"/>
          <w:sz w:val="28"/>
          <w:szCs w:val="28"/>
        </w:rPr>
        <w:t xml:space="preserve">Adjournment </w:t>
      </w:r>
    </w:p>
    <w:p w14:paraId="616CE891" w14:textId="32A4046D" w:rsidR="00125CEE" w:rsidRPr="005F5B7C" w:rsidRDefault="00125CEE" w:rsidP="00125CEE">
      <w:pPr>
        <w:widowControl/>
        <w:autoSpaceDE/>
        <w:autoSpaceDN/>
        <w:spacing w:after="200" w:line="276" w:lineRule="auto"/>
        <w:ind w:left="1440"/>
        <w:rPr>
          <w:rFonts w:ascii="Arial" w:eastAsia="Calibri" w:hAnsi="Arial" w:cs="Arial"/>
          <w:sz w:val="28"/>
          <w:szCs w:val="28"/>
        </w:rPr>
      </w:pPr>
    </w:p>
    <w:p w14:paraId="594A95CC" w14:textId="1D61A8E6" w:rsidR="0042326A" w:rsidRPr="005F5B7C" w:rsidRDefault="0042326A" w:rsidP="00125CEE">
      <w:pPr>
        <w:widowControl/>
        <w:autoSpaceDE/>
        <w:autoSpaceDN/>
        <w:spacing w:after="200" w:line="276" w:lineRule="auto"/>
        <w:ind w:left="1440"/>
        <w:rPr>
          <w:rFonts w:ascii="Arial" w:eastAsia="Calibri" w:hAnsi="Arial" w:cs="Arial"/>
          <w:sz w:val="28"/>
          <w:szCs w:val="28"/>
        </w:rPr>
      </w:pPr>
    </w:p>
    <w:sectPr w:rsidR="0042326A" w:rsidRPr="005F5B7C" w:rsidSect="007E3168">
      <w:headerReference w:type="default" r:id="rId7"/>
      <w:footerReference w:type="default" r:id="rId8"/>
      <w:pgSz w:w="12240" w:h="15840"/>
      <w:pgMar w:top="1360" w:right="6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BF78" w14:textId="77777777" w:rsidR="00AA1B52" w:rsidRDefault="00AA1B52">
      <w:r>
        <w:separator/>
      </w:r>
    </w:p>
  </w:endnote>
  <w:endnote w:type="continuationSeparator" w:id="0">
    <w:p w14:paraId="2815C6A8" w14:textId="77777777" w:rsidR="00AA1B52" w:rsidRDefault="00A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3FD5" w14:textId="77777777" w:rsidR="00061B0B" w:rsidRDefault="00061B0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71FF" w14:textId="77777777" w:rsidR="00AA1B52" w:rsidRDefault="00AA1B52">
      <w:r>
        <w:separator/>
      </w:r>
    </w:p>
  </w:footnote>
  <w:footnote w:type="continuationSeparator" w:id="0">
    <w:p w14:paraId="7B5762BB" w14:textId="77777777" w:rsidR="00AA1B52" w:rsidRDefault="00AA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A959" w14:textId="117EC25E" w:rsidR="00D11D9F" w:rsidRDefault="00D11D9F">
    <w:pPr>
      <w:pStyle w:val="Header"/>
    </w:pPr>
  </w:p>
  <w:p w14:paraId="46F33B3B" w14:textId="7C343147" w:rsidR="00D11D9F" w:rsidRDefault="00D11D9F">
    <w:pPr>
      <w:pStyle w:val="Header"/>
    </w:pPr>
  </w:p>
  <w:p w14:paraId="795371BE" w14:textId="113F7718" w:rsidR="00D11D9F" w:rsidRDefault="00D11D9F">
    <w:pPr>
      <w:pStyle w:val="Header"/>
    </w:pPr>
    <w:bookmarkStart w:id="0" w:name="_Hlk85713779"/>
  </w:p>
  <w:p w14:paraId="60D499B7" w14:textId="14352925" w:rsidR="00D11D9F" w:rsidRDefault="00D11D9F" w:rsidP="00D11D9F">
    <w:pPr>
      <w:pStyle w:val="BodyText"/>
      <w:ind w:left="3657" w:hanging="3657"/>
      <w:jc w:val="center"/>
      <w:rPr>
        <w:rFonts w:ascii="Times New Roman"/>
        <w:sz w:val="20"/>
      </w:rPr>
    </w:pPr>
    <w:r>
      <w:rPr>
        <w:rFonts w:ascii="Times New Roman"/>
        <w:sz w:val="20"/>
      </w:rPr>
      <w:t>+</w:t>
    </w:r>
    <w:r w:rsidR="005F5B7C">
      <w:rPr>
        <w:noProof/>
      </w:rPr>
      <w:drawing>
        <wp:inline distT="0" distB="0" distL="0" distR="0" wp14:anchorId="56782677" wp14:editId="5A687BA5">
          <wp:extent cx="942975" cy="792516"/>
          <wp:effectExtent l="0" t="0" r="0" b="7620"/>
          <wp:docPr id="1700384287" name="Picture 1" descr="A picture containing porcela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84287" name="Picture 1" descr="A picture containing porcelain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025" cy="79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7E609" w14:textId="77777777" w:rsidR="005F5B7C" w:rsidRDefault="005F5B7C" w:rsidP="00D11D9F">
    <w:pPr>
      <w:pStyle w:val="BodyText"/>
      <w:ind w:left="3657" w:hanging="3657"/>
      <w:jc w:val="center"/>
      <w:rPr>
        <w:rFonts w:ascii="Times New Roman"/>
        <w:sz w:val="20"/>
      </w:rPr>
    </w:pPr>
  </w:p>
  <w:p w14:paraId="5719DD1E" w14:textId="77777777" w:rsidR="00D11D9F" w:rsidRDefault="00D11D9F" w:rsidP="00D11D9F">
    <w:pPr>
      <w:spacing w:before="19"/>
      <w:ind w:left="1013" w:right="994"/>
      <w:jc w:val="center"/>
      <w:rPr>
        <w:rFonts w:ascii="Times New Roman"/>
        <w:b/>
        <w:color w:val="000080"/>
      </w:rPr>
    </w:pPr>
    <w:r>
      <w:rPr>
        <w:rFonts w:ascii="Times New Roman"/>
        <w:b/>
        <w:color w:val="000080"/>
      </w:rPr>
      <w:t>CONNECTICUT PROBATE ASSEMBLY</w:t>
    </w:r>
  </w:p>
  <w:bookmarkEnd w:id="0"/>
  <w:p w14:paraId="4AC88AF1" w14:textId="0A871460" w:rsidR="00D11D9F" w:rsidRDefault="00D11D9F">
    <w:pPr>
      <w:pStyle w:val="Header"/>
    </w:pPr>
  </w:p>
  <w:p w14:paraId="7B254BA9" w14:textId="77777777" w:rsidR="00D11D9F" w:rsidRDefault="00D11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EE"/>
    <w:multiLevelType w:val="hybridMultilevel"/>
    <w:tmpl w:val="B522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5CE5"/>
    <w:multiLevelType w:val="hybridMultilevel"/>
    <w:tmpl w:val="F79CE4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066A05"/>
    <w:multiLevelType w:val="hybridMultilevel"/>
    <w:tmpl w:val="3EF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5ED"/>
    <w:multiLevelType w:val="hybridMultilevel"/>
    <w:tmpl w:val="A584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A0564"/>
    <w:multiLevelType w:val="hybridMultilevel"/>
    <w:tmpl w:val="DA1859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DD5929"/>
    <w:multiLevelType w:val="hybridMultilevel"/>
    <w:tmpl w:val="132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5323F"/>
    <w:multiLevelType w:val="hybridMultilevel"/>
    <w:tmpl w:val="BA9EB8F8"/>
    <w:lvl w:ilvl="0" w:tplc="916ECB38">
      <w:numFmt w:val="bullet"/>
      <w:lvlText w:val=""/>
      <w:lvlJc w:val="left"/>
      <w:pPr>
        <w:ind w:left="460" w:hanging="22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1A7E36">
      <w:numFmt w:val="bullet"/>
      <w:lvlText w:val="•"/>
      <w:lvlJc w:val="left"/>
      <w:pPr>
        <w:ind w:left="1390" w:hanging="221"/>
      </w:pPr>
      <w:rPr>
        <w:rFonts w:hint="default"/>
      </w:rPr>
    </w:lvl>
    <w:lvl w:ilvl="2" w:tplc="7E8646D0">
      <w:numFmt w:val="bullet"/>
      <w:lvlText w:val="•"/>
      <w:lvlJc w:val="left"/>
      <w:pPr>
        <w:ind w:left="2320" w:hanging="221"/>
      </w:pPr>
      <w:rPr>
        <w:rFonts w:hint="default"/>
      </w:rPr>
    </w:lvl>
    <w:lvl w:ilvl="3" w:tplc="17CEA9F6">
      <w:numFmt w:val="bullet"/>
      <w:lvlText w:val="•"/>
      <w:lvlJc w:val="left"/>
      <w:pPr>
        <w:ind w:left="3250" w:hanging="221"/>
      </w:pPr>
      <w:rPr>
        <w:rFonts w:hint="default"/>
      </w:rPr>
    </w:lvl>
    <w:lvl w:ilvl="4" w:tplc="B90A6C9E">
      <w:numFmt w:val="bullet"/>
      <w:lvlText w:val="•"/>
      <w:lvlJc w:val="left"/>
      <w:pPr>
        <w:ind w:left="4180" w:hanging="221"/>
      </w:pPr>
      <w:rPr>
        <w:rFonts w:hint="default"/>
      </w:rPr>
    </w:lvl>
    <w:lvl w:ilvl="5" w:tplc="4328A970">
      <w:numFmt w:val="bullet"/>
      <w:lvlText w:val="•"/>
      <w:lvlJc w:val="left"/>
      <w:pPr>
        <w:ind w:left="5110" w:hanging="221"/>
      </w:pPr>
      <w:rPr>
        <w:rFonts w:hint="default"/>
      </w:rPr>
    </w:lvl>
    <w:lvl w:ilvl="6" w:tplc="CD3E71F2">
      <w:numFmt w:val="bullet"/>
      <w:lvlText w:val="•"/>
      <w:lvlJc w:val="left"/>
      <w:pPr>
        <w:ind w:left="6040" w:hanging="221"/>
      </w:pPr>
      <w:rPr>
        <w:rFonts w:hint="default"/>
      </w:rPr>
    </w:lvl>
    <w:lvl w:ilvl="7" w:tplc="D7488E94">
      <w:numFmt w:val="bullet"/>
      <w:lvlText w:val="•"/>
      <w:lvlJc w:val="left"/>
      <w:pPr>
        <w:ind w:left="6970" w:hanging="221"/>
      </w:pPr>
      <w:rPr>
        <w:rFonts w:hint="default"/>
      </w:rPr>
    </w:lvl>
    <w:lvl w:ilvl="8" w:tplc="6E4CE256">
      <w:numFmt w:val="bullet"/>
      <w:lvlText w:val="•"/>
      <w:lvlJc w:val="left"/>
      <w:pPr>
        <w:ind w:left="7900" w:hanging="221"/>
      </w:pPr>
      <w:rPr>
        <w:rFonts w:hint="default"/>
      </w:rPr>
    </w:lvl>
  </w:abstractNum>
  <w:abstractNum w:abstractNumId="7" w15:restartNumberingAfterBreak="0">
    <w:nsid w:val="3DB50814"/>
    <w:multiLevelType w:val="hybridMultilevel"/>
    <w:tmpl w:val="3538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169"/>
    <w:multiLevelType w:val="hybridMultilevel"/>
    <w:tmpl w:val="9CA63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673C9"/>
    <w:multiLevelType w:val="hybridMultilevel"/>
    <w:tmpl w:val="9230A598"/>
    <w:lvl w:ilvl="0" w:tplc="5AE2087A">
      <w:start w:val="1"/>
      <w:numFmt w:val="decimal"/>
      <w:lvlText w:val="%1."/>
      <w:lvlJc w:val="left"/>
      <w:pPr>
        <w:ind w:left="1680" w:hanging="361"/>
        <w:jc w:val="right"/>
      </w:pPr>
      <w:rPr>
        <w:rFonts w:ascii="Arial" w:eastAsia="Arial" w:hAnsi="Arial" w:cs="Arial" w:hint="default"/>
        <w:w w:val="99"/>
        <w:sz w:val="24"/>
        <w:szCs w:val="24"/>
      </w:rPr>
    </w:lvl>
    <w:lvl w:ilvl="1" w:tplc="7EAAD1DA">
      <w:start w:val="1"/>
      <w:numFmt w:val="decimal"/>
      <w:lvlText w:val="%2."/>
      <w:lvlJc w:val="left"/>
      <w:pPr>
        <w:ind w:left="2040" w:hanging="36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2" w:tplc="26E6A3EA">
      <w:numFmt w:val="bullet"/>
      <w:lvlText w:val="•"/>
      <w:lvlJc w:val="left"/>
      <w:pPr>
        <w:ind w:left="3048" w:hanging="360"/>
      </w:pPr>
      <w:rPr>
        <w:rFonts w:hint="default"/>
      </w:rPr>
    </w:lvl>
    <w:lvl w:ilvl="3" w:tplc="E3501FB8">
      <w:numFmt w:val="bullet"/>
      <w:lvlText w:val="•"/>
      <w:lvlJc w:val="left"/>
      <w:pPr>
        <w:ind w:left="4057" w:hanging="360"/>
      </w:pPr>
      <w:rPr>
        <w:rFonts w:hint="default"/>
      </w:rPr>
    </w:lvl>
    <w:lvl w:ilvl="4" w:tplc="22F6BD8A">
      <w:numFmt w:val="bullet"/>
      <w:lvlText w:val="•"/>
      <w:lvlJc w:val="left"/>
      <w:pPr>
        <w:ind w:left="5066" w:hanging="360"/>
      </w:pPr>
      <w:rPr>
        <w:rFonts w:hint="default"/>
      </w:rPr>
    </w:lvl>
    <w:lvl w:ilvl="5" w:tplc="0290A0FC">
      <w:numFmt w:val="bullet"/>
      <w:lvlText w:val="•"/>
      <w:lvlJc w:val="left"/>
      <w:pPr>
        <w:ind w:left="6075" w:hanging="360"/>
      </w:pPr>
      <w:rPr>
        <w:rFonts w:hint="default"/>
      </w:rPr>
    </w:lvl>
    <w:lvl w:ilvl="6" w:tplc="776C0CC6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456E19DC">
      <w:numFmt w:val="bullet"/>
      <w:lvlText w:val="•"/>
      <w:lvlJc w:val="left"/>
      <w:pPr>
        <w:ind w:left="8093" w:hanging="360"/>
      </w:pPr>
      <w:rPr>
        <w:rFonts w:hint="default"/>
      </w:rPr>
    </w:lvl>
    <w:lvl w:ilvl="8" w:tplc="579092E4">
      <w:numFmt w:val="bullet"/>
      <w:lvlText w:val="•"/>
      <w:lvlJc w:val="left"/>
      <w:pPr>
        <w:ind w:left="9102" w:hanging="360"/>
      </w:pPr>
      <w:rPr>
        <w:rFonts w:hint="default"/>
      </w:rPr>
    </w:lvl>
  </w:abstractNum>
  <w:abstractNum w:abstractNumId="10" w15:restartNumberingAfterBreak="0">
    <w:nsid w:val="4C9C3089"/>
    <w:multiLevelType w:val="hybridMultilevel"/>
    <w:tmpl w:val="478C5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05FA8"/>
    <w:multiLevelType w:val="hybridMultilevel"/>
    <w:tmpl w:val="E54070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07E4AF4"/>
    <w:multiLevelType w:val="hybridMultilevel"/>
    <w:tmpl w:val="9102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3234A"/>
    <w:multiLevelType w:val="hybridMultilevel"/>
    <w:tmpl w:val="824E779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8A43907"/>
    <w:multiLevelType w:val="hybridMultilevel"/>
    <w:tmpl w:val="137CC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D6C6B"/>
    <w:multiLevelType w:val="hybridMultilevel"/>
    <w:tmpl w:val="3008F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5841">
    <w:abstractNumId w:val="6"/>
  </w:num>
  <w:num w:numId="2" w16cid:durableId="2057924127">
    <w:abstractNumId w:val="9"/>
  </w:num>
  <w:num w:numId="3" w16cid:durableId="587689453">
    <w:abstractNumId w:val="7"/>
  </w:num>
  <w:num w:numId="4" w16cid:durableId="1961372858">
    <w:abstractNumId w:val="12"/>
  </w:num>
  <w:num w:numId="5" w16cid:durableId="1505976651">
    <w:abstractNumId w:val="14"/>
  </w:num>
  <w:num w:numId="6" w16cid:durableId="1710493649">
    <w:abstractNumId w:val="3"/>
  </w:num>
  <w:num w:numId="7" w16cid:durableId="595016842">
    <w:abstractNumId w:val="15"/>
  </w:num>
  <w:num w:numId="8" w16cid:durableId="1685281016">
    <w:abstractNumId w:val="10"/>
  </w:num>
  <w:num w:numId="9" w16cid:durableId="515537129">
    <w:abstractNumId w:val="8"/>
  </w:num>
  <w:num w:numId="10" w16cid:durableId="193733004">
    <w:abstractNumId w:val="0"/>
  </w:num>
  <w:num w:numId="11" w16cid:durableId="765419180">
    <w:abstractNumId w:val="2"/>
  </w:num>
  <w:num w:numId="12" w16cid:durableId="1672290392">
    <w:abstractNumId w:val="13"/>
  </w:num>
  <w:num w:numId="13" w16cid:durableId="795101497">
    <w:abstractNumId w:val="11"/>
  </w:num>
  <w:num w:numId="14" w16cid:durableId="2131120198">
    <w:abstractNumId w:val="4"/>
  </w:num>
  <w:num w:numId="15" w16cid:durableId="407651066">
    <w:abstractNumId w:val="1"/>
  </w:num>
  <w:num w:numId="16" w16cid:durableId="457992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7C"/>
    <w:rsid w:val="00061B0B"/>
    <w:rsid w:val="000627B4"/>
    <w:rsid w:val="000A1148"/>
    <w:rsid w:val="000A133F"/>
    <w:rsid w:val="000B44CD"/>
    <w:rsid w:val="000B63F1"/>
    <w:rsid w:val="000F18E3"/>
    <w:rsid w:val="00107BAB"/>
    <w:rsid w:val="00125CEE"/>
    <w:rsid w:val="0014304A"/>
    <w:rsid w:val="00153DC5"/>
    <w:rsid w:val="001A15F0"/>
    <w:rsid w:val="001B1344"/>
    <w:rsid w:val="001C02D9"/>
    <w:rsid w:val="00245E34"/>
    <w:rsid w:val="00254166"/>
    <w:rsid w:val="00285F92"/>
    <w:rsid w:val="002A4863"/>
    <w:rsid w:val="002B72DC"/>
    <w:rsid w:val="002D2712"/>
    <w:rsid w:val="003B1DFA"/>
    <w:rsid w:val="003C5B7D"/>
    <w:rsid w:val="003F49A5"/>
    <w:rsid w:val="00406D2C"/>
    <w:rsid w:val="0040790A"/>
    <w:rsid w:val="0042326A"/>
    <w:rsid w:val="0047444E"/>
    <w:rsid w:val="00482153"/>
    <w:rsid w:val="004914AA"/>
    <w:rsid w:val="004A0665"/>
    <w:rsid w:val="004F1878"/>
    <w:rsid w:val="00553820"/>
    <w:rsid w:val="00584E3F"/>
    <w:rsid w:val="005F5B7C"/>
    <w:rsid w:val="00621B5E"/>
    <w:rsid w:val="00640911"/>
    <w:rsid w:val="006917BB"/>
    <w:rsid w:val="006A2F12"/>
    <w:rsid w:val="006A6841"/>
    <w:rsid w:val="006F271E"/>
    <w:rsid w:val="00727067"/>
    <w:rsid w:val="0075002B"/>
    <w:rsid w:val="00752473"/>
    <w:rsid w:val="0077562B"/>
    <w:rsid w:val="007C5D7C"/>
    <w:rsid w:val="007E3168"/>
    <w:rsid w:val="007E3AEA"/>
    <w:rsid w:val="00830418"/>
    <w:rsid w:val="00864C18"/>
    <w:rsid w:val="00883088"/>
    <w:rsid w:val="008A0AB7"/>
    <w:rsid w:val="008B7600"/>
    <w:rsid w:val="00912A8D"/>
    <w:rsid w:val="009158BF"/>
    <w:rsid w:val="009551D2"/>
    <w:rsid w:val="00976F4D"/>
    <w:rsid w:val="00992EE2"/>
    <w:rsid w:val="009D2C5D"/>
    <w:rsid w:val="009D4995"/>
    <w:rsid w:val="009E3482"/>
    <w:rsid w:val="009F05EC"/>
    <w:rsid w:val="00A1687A"/>
    <w:rsid w:val="00A27BF5"/>
    <w:rsid w:val="00A440BF"/>
    <w:rsid w:val="00A451D2"/>
    <w:rsid w:val="00A47EA5"/>
    <w:rsid w:val="00A8779C"/>
    <w:rsid w:val="00AA18E8"/>
    <w:rsid w:val="00AA1B52"/>
    <w:rsid w:val="00AD40B1"/>
    <w:rsid w:val="00AE4630"/>
    <w:rsid w:val="00B015A4"/>
    <w:rsid w:val="00B078F8"/>
    <w:rsid w:val="00B3378B"/>
    <w:rsid w:val="00BD2EA4"/>
    <w:rsid w:val="00C10D5F"/>
    <w:rsid w:val="00C25E65"/>
    <w:rsid w:val="00CC6FEA"/>
    <w:rsid w:val="00CD4830"/>
    <w:rsid w:val="00CE7D6B"/>
    <w:rsid w:val="00D02F56"/>
    <w:rsid w:val="00D038DF"/>
    <w:rsid w:val="00D11D9F"/>
    <w:rsid w:val="00DA0266"/>
    <w:rsid w:val="00DC053F"/>
    <w:rsid w:val="00E262C3"/>
    <w:rsid w:val="00E34EDB"/>
    <w:rsid w:val="00E36C08"/>
    <w:rsid w:val="00E61A05"/>
    <w:rsid w:val="00E87A2D"/>
    <w:rsid w:val="00EB495D"/>
    <w:rsid w:val="00EB65DE"/>
    <w:rsid w:val="00EC79B5"/>
    <w:rsid w:val="00F351F8"/>
    <w:rsid w:val="00F4386B"/>
    <w:rsid w:val="00F66D69"/>
    <w:rsid w:val="00F95017"/>
    <w:rsid w:val="00FA30E2"/>
    <w:rsid w:val="00FC3FC8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3BC5CEB"/>
  <w15:chartTrackingRefBased/>
  <w15:docId w15:val="{178D9767-5351-4C35-8083-59EFFC26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7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7C5D7C"/>
    <w:pPr>
      <w:spacing w:before="2"/>
      <w:ind w:left="1126" w:right="969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7C5D7C"/>
    <w:pPr>
      <w:ind w:left="1126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7C5D7C"/>
    <w:pPr>
      <w:spacing w:before="86"/>
      <w:ind w:left="2040" w:hanging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D7C"/>
    <w:rPr>
      <w:rFonts w:ascii="Arial" w:eastAsia="Arial" w:hAnsi="Arial" w:cs="Arial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5D7C"/>
    <w:rPr>
      <w:rFonts w:ascii="Arial" w:eastAsia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5D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C5D7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5D7C"/>
    <w:rPr>
      <w:rFonts w:ascii="Georgia" w:eastAsia="Georgia" w:hAnsi="Georgia" w:cs="Georgia"/>
      <w:sz w:val="24"/>
      <w:szCs w:val="24"/>
    </w:rPr>
  </w:style>
  <w:style w:type="paragraph" w:styleId="ListParagraph">
    <w:name w:val="List Paragraph"/>
    <w:basedOn w:val="Normal"/>
    <w:uiPriority w:val="1"/>
    <w:qFormat/>
    <w:rsid w:val="007C5D7C"/>
    <w:pPr>
      <w:ind w:left="1320" w:firstLine="211"/>
    </w:pPr>
  </w:style>
  <w:style w:type="paragraph" w:customStyle="1" w:styleId="TableParagraph">
    <w:name w:val="Table Paragraph"/>
    <w:basedOn w:val="Normal"/>
    <w:uiPriority w:val="1"/>
    <w:qFormat/>
    <w:rsid w:val="007C5D7C"/>
    <w:rPr>
      <w:rFonts w:ascii="Arial" w:eastAsia="Arial" w:hAnsi="Arial" w:cs="Arial"/>
    </w:rPr>
  </w:style>
  <w:style w:type="paragraph" w:styleId="NoSpacing">
    <w:name w:val="No Spacing"/>
    <w:uiPriority w:val="1"/>
    <w:qFormat/>
    <w:rsid w:val="001C02D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E2"/>
    <w:rPr>
      <w:rFonts w:ascii="Segoe UI" w:eastAsia="Georgia" w:hAnsi="Segoe UI" w:cs="Segoe UI"/>
      <w:sz w:val="18"/>
      <w:szCs w:val="18"/>
    </w:rPr>
  </w:style>
  <w:style w:type="paragraph" w:customStyle="1" w:styleId="Default">
    <w:name w:val="Default"/>
    <w:rsid w:val="00D02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1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B5E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B5E"/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D9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D11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D9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Probate Court Administration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Dornfried</dc:creator>
  <cp:keywords/>
  <dc:description/>
  <cp:lastModifiedBy>Gonzalez, Evelyn</cp:lastModifiedBy>
  <cp:revision>2</cp:revision>
  <cp:lastPrinted>2023-02-06T13:28:00Z</cp:lastPrinted>
  <dcterms:created xsi:type="dcterms:W3CDTF">2025-09-10T17:32:00Z</dcterms:created>
  <dcterms:modified xsi:type="dcterms:W3CDTF">2025-09-10T17:32:00Z</dcterms:modified>
</cp:coreProperties>
</file>